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2AED4" w14:textId="741BF333" w:rsidR="00634032" w:rsidRPr="001252A6" w:rsidRDefault="00611436" w:rsidP="00634032">
      <w:pPr>
        <w:jc w:val="both"/>
        <w:rPr>
          <w:rFonts w:ascii="Lato" w:hAnsi="Lato"/>
          <w:b/>
          <w:szCs w:val="24"/>
        </w:rPr>
      </w:pPr>
      <w:bookmarkStart w:id="0" w:name="_Hlk139627345"/>
      <w:r w:rsidRPr="001252A6">
        <w:rPr>
          <w:rFonts w:ascii="Lato" w:hAnsi="Lato"/>
          <w:b/>
          <w:szCs w:val="24"/>
        </w:rPr>
        <w:t>Modulo di domanda di partecipazione. Resa ai sensi</w:t>
      </w:r>
      <w:r w:rsidR="00F87918">
        <w:rPr>
          <w:rFonts w:ascii="Lato" w:hAnsi="Lato"/>
          <w:b/>
          <w:szCs w:val="24"/>
        </w:rPr>
        <w:t xml:space="preserve"> </w:t>
      </w:r>
      <w:r w:rsidRPr="001252A6">
        <w:rPr>
          <w:rFonts w:ascii="Lato" w:hAnsi="Lato"/>
          <w:b/>
          <w:szCs w:val="24"/>
        </w:rPr>
        <w:t>de</w:t>
      </w:r>
      <w:r w:rsidR="00F87918">
        <w:rPr>
          <w:rFonts w:ascii="Lato" w:hAnsi="Lato"/>
          <w:b/>
          <w:szCs w:val="24"/>
        </w:rPr>
        <w:t xml:space="preserve">gli </w:t>
      </w:r>
      <w:r w:rsidRPr="001252A6">
        <w:rPr>
          <w:rFonts w:ascii="Lato" w:hAnsi="Lato"/>
          <w:b/>
          <w:szCs w:val="24"/>
        </w:rPr>
        <w:t>artt.46 e 47 del DPR n.445/2000</w:t>
      </w:r>
    </w:p>
    <w:p w14:paraId="1CA9F108" w14:textId="6115B49E" w:rsidR="00634032" w:rsidRDefault="00634032" w:rsidP="00634032">
      <w:pPr>
        <w:ind w:left="4962" w:firstLine="1417"/>
        <w:jc w:val="both"/>
      </w:pPr>
    </w:p>
    <w:p w14:paraId="0CC62A28" w14:textId="77777777" w:rsidR="00BC17E6" w:rsidRPr="00F14EBB" w:rsidRDefault="00BC17E6" w:rsidP="00BC17E6">
      <w:pPr>
        <w:jc w:val="both"/>
      </w:pPr>
    </w:p>
    <w:p w14:paraId="3E9076AE" w14:textId="186C0DB0" w:rsidR="00634032" w:rsidRPr="00F14EBB" w:rsidRDefault="00634032" w:rsidP="00634032">
      <w:pPr>
        <w:spacing w:line="360" w:lineRule="auto"/>
        <w:jc w:val="both"/>
        <w:rPr>
          <w:rFonts w:ascii="Lato" w:hAnsi="Lato"/>
        </w:rPr>
      </w:pPr>
      <w:r>
        <w:rPr>
          <w:rFonts w:ascii="Lato" w:hAnsi="Lato"/>
        </w:rPr>
        <w:t xml:space="preserve">                                                                     </w:t>
      </w:r>
      <w:r w:rsidR="000D6593">
        <w:rPr>
          <w:rFonts w:ascii="Lato" w:hAnsi="Lato"/>
        </w:rPr>
        <w:t xml:space="preserve">  </w:t>
      </w:r>
      <w:r w:rsidRPr="00F14EBB">
        <w:rPr>
          <w:rFonts w:ascii="Lato" w:hAnsi="Lato"/>
        </w:rPr>
        <w:t>Spett.le Fondazione ENPAIA</w:t>
      </w:r>
    </w:p>
    <w:p w14:paraId="61D142EA" w14:textId="543EDB9E" w:rsidR="00BC17E6" w:rsidRPr="00F14EBB" w:rsidRDefault="00634032" w:rsidP="00634032">
      <w:pPr>
        <w:spacing w:line="360" w:lineRule="auto"/>
        <w:jc w:val="both"/>
        <w:rPr>
          <w:rFonts w:ascii="Lato" w:hAnsi="Lato"/>
        </w:rPr>
      </w:pPr>
      <w:r>
        <w:rPr>
          <w:rFonts w:ascii="Lato" w:hAnsi="Lato"/>
        </w:rPr>
        <w:t xml:space="preserve">                                                                                      </w:t>
      </w:r>
      <w:r w:rsidRPr="00F14EBB">
        <w:rPr>
          <w:rFonts w:ascii="Lato" w:hAnsi="Lato"/>
        </w:rPr>
        <w:t>Viale Beethoven 48, 000144 Roma</w:t>
      </w:r>
    </w:p>
    <w:p w14:paraId="0EA6B203" w14:textId="77777777" w:rsidR="00634032" w:rsidRPr="00443CD2" w:rsidRDefault="00634032" w:rsidP="00634032">
      <w:pPr>
        <w:jc w:val="both"/>
        <w:rPr>
          <w:b/>
          <w:sz w:val="20"/>
        </w:rPr>
      </w:pPr>
    </w:p>
    <w:p w14:paraId="6B5EC6DE" w14:textId="77777777" w:rsidR="000D6593" w:rsidRDefault="000D6593" w:rsidP="00634032">
      <w:pPr>
        <w:spacing w:line="360" w:lineRule="auto"/>
        <w:ind w:left="1418" w:right="-1" w:hanging="1418"/>
        <w:jc w:val="center"/>
        <w:rPr>
          <w:rFonts w:ascii="Lato" w:hAnsi="Lato"/>
          <w:b/>
          <w:sz w:val="36"/>
          <w:szCs w:val="36"/>
          <w:u w:val="single"/>
        </w:rPr>
      </w:pPr>
    </w:p>
    <w:p w14:paraId="58068F90" w14:textId="0455D1D0" w:rsidR="000D6593" w:rsidRDefault="000D6593" w:rsidP="00634032">
      <w:pPr>
        <w:spacing w:line="360" w:lineRule="auto"/>
        <w:ind w:left="1418" w:right="-1" w:hanging="1418"/>
        <w:jc w:val="center"/>
        <w:rPr>
          <w:rFonts w:ascii="Lato" w:hAnsi="Lato"/>
          <w:b/>
          <w:sz w:val="36"/>
          <w:szCs w:val="36"/>
          <w:u w:val="single"/>
        </w:rPr>
      </w:pPr>
      <w:r>
        <w:rPr>
          <w:rFonts w:ascii="Lato" w:hAnsi="Lato"/>
          <w:b/>
          <w:sz w:val="36"/>
          <w:szCs w:val="36"/>
          <w:u w:val="single"/>
        </w:rPr>
        <w:t>ALLEGATO 1</w:t>
      </w:r>
    </w:p>
    <w:p w14:paraId="52834588" w14:textId="4DBC9E02" w:rsidR="00BC17E6" w:rsidRPr="003868E4" w:rsidRDefault="00634032" w:rsidP="00634032">
      <w:pPr>
        <w:spacing w:line="360" w:lineRule="auto"/>
        <w:ind w:left="1418" w:right="-1" w:hanging="1418"/>
        <w:jc w:val="center"/>
        <w:rPr>
          <w:rFonts w:ascii="Lato" w:hAnsi="Lato"/>
          <w:b/>
          <w:sz w:val="36"/>
          <w:szCs w:val="36"/>
          <w:u w:val="single"/>
        </w:rPr>
      </w:pPr>
      <w:r w:rsidRPr="003868E4">
        <w:rPr>
          <w:rFonts w:ascii="Lato" w:hAnsi="Lato"/>
          <w:b/>
          <w:sz w:val="36"/>
          <w:szCs w:val="36"/>
          <w:u w:val="single"/>
        </w:rPr>
        <w:t>ISTANZA DI PARTECIPAZIONE e DICHIARAZIONI</w:t>
      </w:r>
      <w:r w:rsidR="00BC17E6" w:rsidRPr="003868E4">
        <w:rPr>
          <w:rFonts w:ascii="Lato" w:hAnsi="Lato"/>
          <w:b/>
          <w:sz w:val="36"/>
          <w:szCs w:val="36"/>
          <w:u w:val="single"/>
        </w:rPr>
        <w:t xml:space="preserve"> </w:t>
      </w:r>
    </w:p>
    <w:p w14:paraId="2C07D570" w14:textId="7A8A0405" w:rsidR="00634032" w:rsidRPr="00F14EBB" w:rsidRDefault="00BC17E6" w:rsidP="00634032">
      <w:pPr>
        <w:spacing w:line="360" w:lineRule="auto"/>
        <w:ind w:left="1418" w:right="-1" w:hanging="1418"/>
        <w:jc w:val="center"/>
        <w:rPr>
          <w:rFonts w:ascii="Lato" w:hAnsi="Lato"/>
          <w:b/>
          <w:sz w:val="28"/>
          <w:szCs w:val="28"/>
        </w:rPr>
      </w:pPr>
      <w:r>
        <w:rPr>
          <w:rFonts w:ascii="Lato" w:hAnsi="Lato"/>
          <w:b/>
          <w:sz w:val="28"/>
          <w:szCs w:val="28"/>
        </w:rPr>
        <w:t xml:space="preserve">per </w:t>
      </w:r>
    </w:p>
    <w:p w14:paraId="4EED8E5E" w14:textId="77777777" w:rsidR="00CA151D" w:rsidRPr="00CA151D" w:rsidRDefault="00CA151D" w:rsidP="00CA151D">
      <w:pPr>
        <w:autoSpaceDE w:val="0"/>
        <w:autoSpaceDN w:val="0"/>
        <w:adjustRightInd w:val="0"/>
        <w:rPr>
          <w:rFonts w:ascii="Lato" w:eastAsiaTheme="minorHAnsi" w:hAnsi="Lato" w:cstheme="minorBidi"/>
          <w:szCs w:val="24"/>
          <w:lang w:eastAsia="en-US"/>
        </w:rPr>
      </w:pPr>
    </w:p>
    <w:p w14:paraId="3A8B8B4B" w14:textId="1494616D" w:rsidR="00DA4B45" w:rsidRDefault="00F87918" w:rsidP="00BF58AE">
      <w:pPr>
        <w:spacing w:line="360" w:lineRule="auto"/>
        <w:ind w:right="-569"/>
        <w:jc w:val="both"/>
        <w:rPr>
          <w:rFonts w:ascii="Lato" w:hAnsi="Lato"/>
          <w:b/>
          <w:bCs/>
          <w:sz w:val="22"/>
          <w:szCs w:val="22"/>
          <w:lang w:eastAsia="en-US"/>
        </w:rPr>
      </w:pPr>
      <w:r>
        <w:rPr>
          <w:rFonts w:ascii="Lato" w:hAnsi="Lato"/>
          <w:b/>
          <w:bCs/>
          <w:sz w:val="22"/>
          <w:szCs w:val="22"/>
          <w:lang w:eastAsia="en-US"/>
        </w:rPr>
        <w:t>AVVISO ESPLORATIVO PER MANIFESTAZIONE DI INTERESSE FINALIZZATO  ALL’AFFIDAMENTO  AI SENSI E PER GLI EFFETTI DELL'ART.50 COMMA 1 LETTERA “b” DEL Dlgs n°36/2023  SERVIZIO DI VIGILANZA IN PRESENZA E CONTROLLO DA REMOTO, COMPRESE APERTURE E CHIUSURE E PASSAGGI ISPETTIVI, DA EFFETTUARSI PRESSO LA SEDE IN VIALE BEETHOVEN 48, ROMA. DURATA DEL CONTRATTO TRIENNALE (36 MESI)</w:t>
      </w:r>
      <w:r>
        <w:rPr>
          <w:rFonts w:ascii="Lato" w:hAnsi="Lato"/>
          <w:b/>
          <w:bCs/>
          <w:sz w:val="22"/>
          <w:szCs w:val="22"/>
          <w:lang w:eastAsia="en-US"/>
        </w:rPr>
        <w:t>.</w:t>
      </w:r>
    </w:p>
    <w:p w14:paraId="5A3C93F9" w14:textId="77777777" w:rsidR="00F87918" w:rsidRPr="003C68A9" w:rsidRDefault="00F87918" w:rsidP="00BF58AE">
      <w:pPr>
        <w:spacing w:line="360" w:lineRule="auto"/>
        <w:ind w:right="-569"/>
        <w:jc w:val="both"/>
        <w:rPr>
          <w:rFonts w:ascii="Lato" w:hAnsi="Lato"/>
          <w:szCs w:val="24"/>
        </w:rPr>
      </w:pPr>
    </w:p>
    <w:p w14:paraId="53478429" w14:textId="0C5F4547" w:rsidR="00634032" w:rsidRDefault="00634032" w:rsidP="00634032">
      <w:pPr>
        <w:spacing w:line="480" w:lineRule="auto"/>
        <w:jc w:val="both"/>
        <w:rPr>
          <w:rFonts w:ascii="Lato" w:hAnsi="Lato"/>
          <w:szCs w:val="24"/>
        </w:rPr>
      </w:pPr>
      <w:r w:rsidRPr="003C68A9">
        <w:rPr>
          <w:rFonts w:ascii="Lato" w:hAnsi="Lato"/>
          <w:szCs w:val="24"/>
        </w:rPr>
        <w:t>Il sottoscritto ......................................................................................, nato a ........................... il ......................., in qualità di legale rappresentante ovvero di procuratore, giusta procura generale/speciale n. rep. ________ del __________ (allegata in originale o in copia autenticata) della Società______________________________________</w:t>
      </w:r>
      <w:r>
        <w:rPr>
          <w:rFonts w:ascii="Lato" w:hAnsi="Lato"/>
          <w:szCs w:val="24"/>
        </w:rPr>
        <w:t>, con sede legale in _________________________</w:t>
      </w:r>
      <w:r w:rsidRPr="003C68A9">
        <w:rPr>
          <w:rFonts w:ascii="Lato" w:hAnsi="Lato"/>
          <w:szCs w:val="24"/>
        </w:rPr>
        <w:t>alla Via __________________</w:t>
      </w:r>
      <w:r>
        <w:rPr>
          <w:rFonts w:ascii="Lato" w:hAnsi="Lato"/>
          <w:szCs w:val="24"/>
        </w:rPr>
        <w:t>__________________________</w:t>
      </w:r>
    </w:p>
    <w:p w14:paraId="79A60071" w14:textId="568B4A3D" w:rsidR="00634032" w:rsidRDefault="00634032" w:rsidP="00634032">
      <w:pPr>
        <w:spacing w:line="480" w:lineRule="auto"/>
        <w:jc w:val="both"/>
        <w:rPr>
          <w:rFonts w:ascii="Lato" w:hAnsi="Lato"/>
          <w:szCs w:val="24"/>
        </w:rPr>
      </w:pPr>
      <w:r>
        <w:rPr>
          <w:rFonts w:ascii="Lato" w:hAnsi="Lato"/>
          <w:szCs w:val="24"/>
        </w:rPr>
        <w:t>n°____________</w:t>
      </w:r>
      <w:proofErr w:type="spellStart"/>
      <w:r w:rsidRPr="003C68A9">
        <w:rPr>
          <w:rFonts w:ascii="Lato" w:hAnsi="Lato"/>
          <w:szCs w:val="24"/>
        </w:rPr>
        <w:t>tel</w:t>
      </w:r>
      <w:proofErr w:type="spellEnd"/>
      <w:r w:rsidRPr="003C68A9">
        <w:rPr>
          <w:rFonts w:ascii="Lato" w:hAnsi="Lato"/>
          <w:szCs w:val="24"/>
        </w:rPr>
        <w:t>._</w:t>
      </w:r>
      <w:r>
        <w:rPr>
          <w:rFonts w:ascii="Lato" w:hAnsi="Lato"/>
          <w:szCs w:val="24"/>
        </w:rPr>
        <w:t>______________</w:t>
      </w:r>
      <w:r w:rsidRPr="003C68A9">
        <w:rPr>
          <w:rFonts w:ascii="Lato" w:hAnsi="Lato"/>
          <w:szCs w:val="24"/>
        </w:rPr>
        <w:t>_____________ fax __________</w:t>
      </w:r>
      <w:r>
        <w:rPr>
          <w:rFonts w:ascii="Lato" w:hAnsi="Lato"/>
          <w:szCs w:val="24"/>
        </w:rPr>
        <w:t>_________</w:t>
      </w:r>
      <w:r w:rsidRPr="003C68A9">
        <w:rPr>
          <w:rFonts w:ascii="Lato" w:hAnsi="Lato"/>
          <w:szCs w:val="24"/>
        </w:rPr>
        <w:t xml:space="preserve">_________ </w:t>
      </w:r>
    </w:p>
    <w:p w14:paraId="706BF04D" w14:textId="01938E34" w:rsidR="00634032" w:rsidRDefault="00634032" w:rsidP="00634032">
      <w:pPr>
        <w:spacing w:line="480" w:lineRule="auto"/>
        <w:jc w:val="both"/>
        <w:rPr>
          <w:rFonts w:ascii="Lato" w:hAnsi="Lato"/>
          <w:szCs w:val="24"/>
        </w:rPr>
      </w:pPr>
      <w:r w:rsidRPr="003C68A9">
        <w:rPr>
          <w:rFonts w:ascii="Lato" w:hAnsi="Lato"/>
          <w:szCs w:val="24"/>
        </w:rPr>
        <w:t xml:space="preserve">email _________________ e </w:t>
      </w:r>
      <w:proofErr w:type="spellStart"/>
      <w:r w:rsidRPr="003C68A9">
        <w:rPr>
          <w:rFonts w:ascii="Lato" w:hAnsi="Lato"/>
          <w:szCs w:val="24"/>
        </w:rPr>
        <w:t>pec</w:t>
      </w:r>
      <w:proofErr w:type="spellEnd"/>
      <w:r w:rsidRPr="003C68A9">
        <w:rPr>
          <w:rFonts w:ascii="Lato" w:hAnsi="Lato"/>
          <w:szCs w:val="24"/>
        </w:rPr>
        <w:t xml:space="preserve"> ______________________</w:t>
      </w:r>
      <w:r>
        <w:rPr>
          <w:rFonts w:ascii="Lato" w:hAnsi="Lato"/>
          <w:szCs w:val="24"/>
        </w:rPr>
        <w:t>_________________________</w:t>
      </w:r>
      <w:r w:rsidR="00611436">
        <w:rPr>
          <w:rFonts w:ascii="Lato" w:hAnsi="Lato"/>
          <w:szCs w:val="24"/>
        </w:rPr>
        <w:t>_</w:t>
      </w:r>
      <w:r w:rsidRPr="003C68A9">
        <w:rPr>
          <w:rFonts w:ascii="Lato" w:hAnsi="Lato"/>
          <w:szCs w:val="24"/>
        </w:rPr>
        <w:t>;</w:t>
      </w:r>
    </w:p>
    <w:p w14:paraId="18920E54" w14:textId="77777777" w:rsidR="00634032" w:rsidRPr="003C68A9" w:rsidRDefault="00634032" w:rsidP="00634032">
      <w:pPr>
        <w:pStyle w:val="Default"/>
        <w:spacing w:line="360" w:lineRule="auto"/>
        <w:jc w:val="center"/>
        <w:rPr>
          <w:rFonts w:ascii="Lato" w:hAnsi="Lato" w:cs="Times New Roman"/>
          <w:b/>
          <w:color w:val="auto"/>
        </w:rPr>
      </w:pPr>
      <w:r w:rsidRPr="003C68A9">
        <w:rPr>
          <w:rFonts w:ascii="Lato" w:hAnsi="Lato" w:cs="Times New Roman"/>
          <w:b/>
          <w:color w:val="auto"/>
        </w:rPr>
        <w:t>CHIEDE</w:t>
      </w:r>
    </w:p>
    <w:p w14:paraId="363C5C8C" w14:textId="77777777" w:rsidR="00B47FDE" w:rsidRDefault="00634032" w:rsidP="00634032">
      <w:pPr>
        <w:pStyle w:val="Default"/>
        <w:spacing w:line="276" w:lineRule="auto"/>
        <w:jc w:val="both"/>
        <w:rPr>
          <w:rFonts w:ascii="Lato" w:hAnsi="Lato" w:cs="Times New Roman"/>
          <w:color w:val="auto"/>
        </w:rPr>
      </w:pPr>
      <w:r w:rsidRPr="003C68A9">
        <w:rPr>
          <w:rFonts w:ascii="Lato" w:hAnsi="Lato" w:cs="Times New Roman"/>
          <w:color w:val="auto"/>
        </w:rPr>
        <w:t xml:space="preserve">Di </w:t>
      </w:r>
      <w:r w:rsidR="00B47FDE">
        <w:rPr>
          <w:rFonts w:ascii="Lato" w:hAnsi="Lato" w:cs="Times New Roman"/>
          <w:color w:val="auto"/>
        </w:rPr>
        <w:t xml:space="preserve">partecipare </w:t>
      </w:r>
      <w:r w:rsidRPr="003C68A9">
        <w:rPr>
          <w:rFonts w:ascii="Lato" w:hAnsi="Lato" w:cs="Times New Roman"/>
          <w:color w:val="auto"/>
        </w:rPr>
        <w:t>alla procedura in oggetto e a tal fine</w:t>
      </w:r>
    </w:p>
    <w:p w14:paraId="57D51828" w14:textId="77777777" w:rsidR="00BC17E6" w:rsidRDefault="00BC17E6" w:rsidP="00634032">
      <w:pPr>
        <w:pStyle w:val="Default"/>
        <w:spacing w:line="276" w:lineRule="auto"/>
        <w:jc w:val="both"/>
        <w:rPr>
          <w:rFonts w:ascii="Lato" w:hAnsi="Lato" w:cs="Times New Roman"/>
          <w:color w:val="auto"/>
        </w:rPr>
      </w:pPr>
    </w:p>
    <w:p w14:paraId="44B72AE5" w14:textId="77777777" w:rsidR="00B47FDE" w:rsidRDefault="00634032" w:rsidP="00F2666A">
      <w:pPr>
        <w:pStyle w:val="Default"/>
        <w:spacing w:line="276" w:lineRule="auto"/>
        <w:jc w:val="center"/>
        <w:rPr>
          <w:rFonts w:ascii="Lato" w:hAnsi="Lato" w:cs="Times New Roman"/>
          <w:b/>
          <w:color w:val="auto"/>
        </w:rPr>
      </w:pPr>
      <w:r w:rsidRPr="00156200">
        <w:rPr>
          <w:rFonts w:ascii="Lato" w:hAnsi="Lato" w:cs="Times New Roman"/>
          <w:b/>
          <w:color w:val="auto"/>
        </w:rPr>
        <w:lastRenderedPageBreak/>
        <w:t>DICHIARA</w:t>
      </w:r>
    </w:p>
    <w:p w14:paraId="24035589" w14:textId="03269F12" w:rsidR="00634032" w:rsidRDefault="00634032" w:rsidP="006904A2">
      <w:pPr>
        <w:pStyle w:val="Default"/>
        <w:spacing w:line="276" w:lineRule="auto"/>
        <w:jc w:val="both"/>
        <w:rPr>
          <w:rFonts w:ascii="Lato" w:hAnsi="Lato" w:cs="Times New Roman"/>
          <w:b/>
          <w:color w:val="auto"/>
        </w:rPr>
      </w:pPr>
      <w:r w:rsidRPr="00156200">
        <w:rPr>
          <w:rFonts w:ascii="Lato" w:hAnsi="Lato" w:cs="Times New Roman"/>
          <w:b/>
          <w:color w:val="auto"/>
        </w:rPr>
        <w:t>ai sensi degli art.46 e 47 del DPR 28/12/2000</w:t>
      </w:r>
      <w:r w:rsidR="00CE2F47">
        <w:rPr>
          <w:rFonts w:ascii="Lato" w:hAnsi="Lato" w:cs="Times New Roman"/>
          <w:b/>
          <w:color w:val="auto"/>
        </w:rPr>
        <w:t xml:space="preserve"> </w:t>
      </w:r>
      <w:r w:rsidRPr="00156200">
        <w:rPr>
          <w:rFonts w:ascii="Lato" w:hAnsi="Lato" w:cs="Times New Roman"/>
          <w:b/>
          <w:color w:val="auto"/>
        </w:rPr>
        <w:t xml:space="preserve">n°45, consapevole della responsabilità penale cui </w:t>
      </w:r>
      <w:r w:rsidR="00BC17E6">
        <w:rPr>
          <w:rFonts w:ascii="Lato" w:hAnsi="Lato" w:cs="Times New Roman"/>
          <w:b/>
          <w:color w:val="auto"/>
        </w:rPr>
        <w:t>può andare incontro in caso di</w:t>
      </w:r>
      <w:r w:rsidRPr="00156200">
        <w:rPr>
          <w:rFonts w:ascii="Lato" w:hAnsi="Lato" w:cs="Times New Roman"/>
          <w:b/>
          <w:color w:val="auto"/>
        </w:rPr>
        <w:t xml:space="preserve"> affermazioni mendaci ai sensi dell’art. 76 del medesimo DPR 445/200</w:t>
      </w:r>
      <w:r w:rsidR="00CE2F47">
        <w:rPr>
          <w:rFonts w:ascii="Lato" w:hAnsi="Lato" w:cs="Times New Roman"/>
          <w:b/>
          <w:color w:val="auto"/>
        </w:rPr>
        <w:t>0</w:t>
      </w:r>
      <w:r w:rsidRPr="00156200">
        <w:rPr>
          <w:rFonts w:ascii="Lato" w:hAnsi="Lato" w:cs="Times New Roman"/>
          <w:b/>
          <w:color w:val="auto"/>
        </w:rPr>
        <w:t xml:space="preserve"> </w:t>
      </w:r>
    </w:p>
    <w:p w14:paraId="2EF520D1" w14:textId="7BB11754" w:rsidR="00634032" w:rsidRDefault="00634032" w:rsidP="00634032">
      <w:pPr>
        <w:pStyle w:val="Paragrafoelenco"/>
        <w:numPr>
          <w:ilvl w:val="0"/>
          <w:numId w:val="28"/>
        </w:numPr>
        <w:autoSpaceDE w:val="0"/>
        <w:autoSpaceDN w:val="0"/>
        <w:adjustRightInd w:val="0"/>
        <w:jc w:val="both"/>
        <w:rPr>
          <w:rFonts w:ascii="Lato" w:hAnsi="Lato"/>
          <w:bCs/>
          <w:szCs w:val="24"/>
        </w:rPr>
      </w:pPr>
      <w:r w:rsidRPr="00402494">
        <w:rPr>
          <w:rFonts w:ascii="Lato" w:hAnsi="Lato"/>
          <w:bCs/>
          <w:szCs w:val="24"/>
        </w:rPr>
        <w:t xml:space="preserve">che </w:t>
      </w:r>
      <w:r w:rsidR="00050D25">
        <w:rPr>
          <w:rFonts w:ascii="Lato" w:hAnsi="Lato"/>
          <w:bCs/>
          <w:szCs w:val="24"/>
        </w:rPr>
        <w:t xml:space="preserve">l’impresa </w:t>
      </w:r>
      <w:r w:rsidRPr="00402494">
        <w:rPr>
          <w:rFonts w:ascii="Lato" w:hAnsi="Lato"/>
          <w:bCs/>
          <w:szCs w:val="24"/>
        </w:rPr>
        <w:t>è iscritta al Registro delle Imprese presso la Camera di Commercio Industria</w:t>
      </w:r>
      <w:r>
        <w:rPr>
          <w:rFonts w:ascii="Lato" w:hAnsi="Lato"/>
          <w:bCs/>
          <w:szCs w:val="24"/>
        </w:rPr>
        <w:t xml:space="preserve"> Artigianato e Agricoltura di______________________________________________</w:t>
      </w:r>
      <w:r w:rsidR="00611436">
        <w:rPr>
          <w:rFonts w:ascii="Lato" w:hAnsi="Lato"/>
          <w:bCs/>
          <w:szCs w:val="24"/>
        </w:rPr>
        <w:t>_____</w:t>
      </w:r>
    </w:p>
    <w:p w14:paraId="0CF8C6AC" w14:textId="242911AE" w:rsidR="00634032" w:rsidRDefault="00634032" w:rsidP="00634032">
      <w:pPr>
        <w:pStyle w:val="Paragrafoelenco"/>
        <w:autoSpaceDE w:val="0"/>
        <w:autoSpaceDN w:val="0"/>
        <w:adjustRightInd w:val="0"/>
        <w:jc w:val="both"/>
        <w:rPr>
          <w:rFonts w:ascii="Lato" w:hAnsi="Lato"/>
          <w:bCs/>
          <w:szCs w:val="24"/>
        </w:rPr>
      </w:pPr>
      <w:r>
        <w:rPr>
          <w:rFonts w:ascii="Lato" w:hAnsi="Lato"/>
          <w:bCs/>
          <w:szCs w:val="24"/>
        </w:rPr>
        <w:t xml:space="preserve">al n. </w:t>
      </w:r>
      <w:proofErr w:type="spellStart"/>
      <w:r>
        <w:rPr>
          <w:rFonts w:ascii="Lato" w:hAnsi="Lato"/>
          <w:bCs/>
          <w:szCs w:val="24"/>
        </w:rPr>
        <w:t>REA________________________in</w:t>
      </w:r>
      <w:proofErr w:type="spellEnd"/>
      <w:r>
        <w:rPr>
          <w:rFonts w:ascii="Lato" w:hAnsi="Lato"/>
          <w:bCs/>
          <w:szCs w:val="24"/>
        </w:rPr>
        <w:t xml:space="preserve"> data_____________________________________</w:t>
      </w:r>
    </w:p>
    <w:p w14:paraId="3EEA78AB" w14:textId="51A87F2C" w:rsidR="00634032" w:rsidRDefault="00634032" w:rsidP="00634032">
      <w:pPr>
        <w:pStyle w:val="Paragrafoelenco"/>
        <w:autoSpaceDE w:val="0"/>
        <w:autoSpaceDN w:val="0"/>
        <w:adjustRightInd w:val="0"/>
        <w:jc w:val="both"/>
        <w:rPr>
          <w:rFonts w:ascii="Lato" w:hAnsi="Lato"/>
          <w:bCs/>
          <w:szCs w:val="24"/>
        </w:rPr>
      </w:pPr>
      <w:r>
        <w:rPr>
          <w:rFonts w:ascii="Lato" w:hAnsi="Lato"/>
          <w:bCs/>
          <w:szCs w:val="24"/>
        </w:rPr>
        <w:t>capitale sociale di €_________________________________________________________</w:t>
      </w:r>
      <w:r w:rsidR="00611436">
        <w:rPr>
          <w:rFonts w:ascii="Lato" w:hAnsi="Lato"/>
          <w:bCs/>
          <w:szCs w:val="24"/>
        </w:rPr>
        <w:t>_</w:t>
      </w:r>
    </w:p>
    <w:p w14:paraId="44241D33" w14:textId="191F682C" w:rsidR="00634032" w:rsidRDefault="00634032" w:rsidP="00634032">
      <w:pPr>
        <w:pStyle w:val="Paragrafoelenco"/>
        <w:autoSpaceDE w:val="0"/>
        <w:autoSpaceDN w:val="0"/>
        <w:adjustRightInd w:val="0"/>
        <w:jc w:val="both"/>
        <w:rPr>
          <w:rFonts w:ascii="Lato" w:hAnsi="Lato"/>
          <w:bCs/>
          <w:szCs w:val="24"/>
        </w:rPr>
      </w:pPr>
      <w:r>
        <w:rPr>
          <w:rFonts w:ascii="Lato" w:hAnsi="Lato"/>
          <w:bCs/>
          <w:szCs w:val="24"/>
        </w:rPr>
        <w:t>Attività d’impresa_____________________________________________________________</w:t>
      </w:r>
    </w:p>
    <w:p w14:paraId="388108A4" w14:textId="77777777" w:rsidR="00634032" w:rsidRDefault="00634032" w:rsidP="00634032">
      <w:pPr>
        <w:pStyle w:val="Paragrafoelenco"/>
        <w:autoSpaceDE w:val="0"/>
        <w:autoSpaceDN w:val="0"/>
        <w:adjustRightInd w:val="0"/>
        <w:jc w:val="both"/>
        <w:rPr>
          <w:rFonts w:ascii="Lato" w:hAnsi="Lato"/>
          <w:bCs/>
          <w:szCs w:val="24"/>
        </w:rPr>
      </w:pPr>
      <w:r>
        <w:rPr>
          <w:rFonts w:ascii="Lato" w:hAnsi="Lato"/>
          <w:bCs/>
          <w:szCs w:val="24"/>
        </w:rPr>
        <w:t>Tribunale Civile – sez. Fallimentare______________________________________________</w:t>
      </w:r>
    </w:p>
    <w:p w14:paraId="4935509F" w14:textId="77777777" w:rsidR="00634032" w:rsidRPr="00402494" w:rsidRDefault="00634032" w:rsidP="00634032">
      <w:pPr>
        <w:pStyle w:val="Paragrafoelenco"/>
        <w:autoSpaceDE w:val="0"/>
        <w:autoSpaceDN w:val="0"/>
        <w:adjustRightInd w:val="0"/>
        <w:jc w:val="both"/>
        <w:rPr>
          <w:rFonts w:ascii="Lato" w:hAnsi="Lato"/>
          <w:bCs/>
          <w:szCs w:val="24"/>
        </w:rPr>
      </w:pPr>
      <w:r>
        <w:rPr>
          <w:rFonts w:ascii="Lato" w:hAnsi="Lato"/>
          <w:bCs/>
          <w:szCs w:val="24"/>
        </w:rPr>
        <w:t>Agenzia delle Entrate competente________________________________________________</w:t>
      </w:r>
    </w:p>
    <w:p w14:paraId="1D62C3D2" w14:textId="679ACCC9" w:rsidR="00634032" w:rsidRPr="00402494" w:rsidRDefault="00634032" w:rsidP="00634032">
      <w:pPr>
        <w:autoSpaceDE w:val="0"/>
        <w:autoSpaceDN w:val="0"/>
        <w:adjustRightInd w:val="0"/>
        <w:ind w:left="720"/>
        <w:jc w:val="both"/>
        <w:rPr>
          <w:rFonts w:ascii="Lato" w:hAnsi="Lato"/>
          <w:bCs/>
          <w:szCs w:val="24"/>
        </w:rPr>
      </w:pPr>
      <w:r w:rsidRPr="00402494">
        <w:rPr>
          <w:rFonts w:ascii="Lato" w:hAnsi="Lato"/>
          <w:b/>
          <w:bCs/>
          <w:szCs w:val="24"/>
        </w:rPr>
        <w:t xml:space="preserve">per le Società Cooperative e per i Consorzi di Cooperative </w:t>
      </w:r>
      <w:r w:rsidRPr="00402494">
        <w:rPr>
          <w:rFonts w:ascii="Lato" w:hAnsi="Lato"/>
          <w:bCs/>
          <w:szCs w:val="24"/>
        </w:rPr>
        <w:t>che la Cooper</w:t>
      </w:r>
      <w:r w:rsidR="00F2666A">
        <w:rPr>
          <w:rFonts w:ascii="Lato" w:hAnsi="Lato"/>
          <w:bCs/>
          <w:szCs w:val="24"/>
        </w:rPr>
        <w:t>ativa/Consorzio è iscritta/o all</w:t>
      </w:r>
      <w:r w:rsidRPr="00402494">
        <w:rPr>
          <w:rFonts w:ascii="Lato" w:hAnsi="Lato"/>
          <w:bCs/>
          <w:szCs w:val="24"/>
        </w:rPr>
        <w:t>' Albo Nazionale delle Società Cooperative presso la</w:t>
      </w:r>
    </w:p>
    <w:p w14:paraId="70FF23E1" w14:textId="4F126EC8" w:rsidR="00634032" w:rsidRPr="00402494" w:rsidRDefault="00634032" w:rsidP="00634032">
      <w:pPr>
        <w:autoSpaceDE w:val="0"/>
        <w:autoSpaceDN w:val="0"/>
        <w:adjustRightInd w:val="0"/>
        <w:ind w:left="720"/>
        <w:jc w:val="both"/>
        <w:rPr>
          <w:rFonts w:ascii="Lato" w:hAnsi="Lato"/>
          <w:bCs/>
          <w:szCs w:val="24"/>
        </w:rPr>
      </w:pPr>
      <w:r w:rsidRPr="00402494">
        <w:rPr>
          <w:rFonts w:ascii="Lato" w:hAnsi="Lato"/>
          <w:bCs/>
          <w:szCs w:val="24"/>
        </w:rPr>
        <w:t>CCIAA di ___________________________</w:t>
      </w:r>
      <w:r>
        <w:rPr>
          <w:rFonts w:ascii="Lato" w:hAnsi="Lato"/>
          <w:bCs/>
          <w:szCs w:val="24"/>
        </w:rPr>
        <w:t>____</w:t>
      </w:r>
      <w:r w:rsidRPr="00402494">
        <w:rPr>
          <w:rFonts w:ascii="Lato" w:hAnsi="Lato"/>
          <w:bCs/>
          <w:szCs w:val="24"/>
        </w:rPr>
        <w:t>_ alla sezione ____________________</w:t>
      </w:r>
    </w:p>
    <w:p w14:paraId="071071B7" w14:textId="77777777" w:rsidR="00634032" w:rsidRDefault="00634032" w:rsidP="00634032">
      <w:pPr>
        <w:autoSpaceDE w:val="0"/>
        <w:autoSpaceDN w:val="0"/>
        <w:adjustRightInd w:val="0"/>
        <w:ind w:left="720"/>
        <w:jc w:val="both"/>
        <w:rPr>
          <w:rFonts w:ascii="Lato" w:hAnsi="Lato"/>
          <w:b/>
          <w:bCs/>
          <w:szCs w:val="24"/>
        </w:rPr>
      </w:pPr>
    </w:p>
    <w:p w14:paraId="1CE74071" w14:textId="77777777" w:rsidR="00634032" w:rsidRDefault="00634032" w:rsidP="00634032">
      <w:pPr>
        <w:autoSpaceDE w:val="0"/>
        <w:autoSpaceDN w:val="0"/>
        <w:adjustRightInd w:val="0"/>
        <w:ind w:left="720"/>
        <w:jc w:val="both"/>
        <w:rPr>
          <w:rFonts w:ascii="Lato" w:hAnsi="Lato"/>
          <w:b/>
          <w:bCs/>
          <w:szCs w:val="24"/>
        </w:rPr>
      </w:pPr>
    </w:p>
    <w:p w14:paraId="6E9FE30C" w14:textId="7C04F016" w:rsidR="00634032" w:rsidRDefault="00C36AF4" w:rsidP="00634032">
      <w:pPr>
        <w:pStyle w:val="Paragrafoelenco"/>
        <w:numPr>
          <w:ilvl w:val="0"/>
          <w:numId w:val="28"/>
        </w:numPr>
        <w:autoSpaceDE w:val="0"/>
        <w:autoSpaceDN w:val="0"/>
        <w:adjustRightInd w:val="0"/>
        <w:jc w:val="both"/>
        <w:rPr>
          <w:rFonts w:ascii="Lato" w:hAnsi="Lato"/>
          <w:bCs/>
          <w:szCs w:val="24"/>
        </w:rPr>
      </w:pPr>
      <w:r w:rsidRPr="00CF239D">
        <w:rPr>
          <w:rFonts w:ascii="Lato" w:hAnsi="Lato"/>
          <w:bCs/>
          <w:szCs w:val="24"/>
        </w:rPr>
        <w:t xml:space="preserve">che il titolare </w:t>
      </w:r>
      <w:r w:rsidRPr="00321A33">
        <w:rPr>
          <w:rFonts w:ascii="Lato" w:hAnsi="Lato"/>
          <w:bCs/>
          <w:szCs w:val="24"/>
        </w:rPr>
        <w:t xml:space="preserve">o il direttore tecnico </w:t>
      </w:r>
      <w:r w:rsidRPr="00CF239D">
        <w:rPr>
          <w:rFonts w:ascii="Lato" w:hAnsi="Lato"/>
          <w:bCs/>
          <w:szCs w:val="24"/>
        </w:rPr>
        <w:t>di ditta individuale / soci</w:t>
      </w:r>
      <w:r w:rsidRPr="00321A33">
        <w:rPr>
          <w:rFonts w:ascii="Lato" w:hAnsi="Lato"/>
          <w:bCs/>
          <w:szCs w:val="24"/>
        </w:rPr>
        <w:t xml:space="preserve">o o direttore tecnico  </w:t>
      </w:r>
      <w:r w:rsidRPr="00CF239D">
        <w:rPr>
          <w:rFonts w:ascii="Lato" w:hAnsi="Lato"/>
          <w:bCs/>
          <w:szCs w:val="24"/>
        </w:rPr>
        <w:t xml:space="preserve">delle s.n.c. / soci accomandatari </w:t>
      </w:r>
      <w:r w:rsidRPr="00321A33">
        <w:rPr>
          <w:rFonts w:ascii="Lato" w:hAnsi="Lato"/>
          <w:bCs/>
          <w:szCs w:val="24"/>
        </w:rPr>
        <w:t xml:space="preserve">o direttore tecnico </w:t>
      </w:r>
      <w:r w:rsidRPr="00CF239D">
        <w:rPr>
          <w:rFonts w:ascii="Lato" w:hAnsi="Lato"/>
          <w:bCs/>
          <w:szCs w:val="24"/>
        </w:rPr>
        <w:t xml:space="preserve">delle S.a.s. </w:t>
      </w:r>
      <w:r>
        <w:rPr>
          <w:rFonts w:ascii="Lato" w:hAnsi="Lato"/>
          <w:bCs/>
          <w:szCs w:val="24"/>
        </w:rPr>
        <w:t>/</w:t>
      </w:r>
      <w:r w:rsidRPr="00CF239D">
        <w:rPr>
          <w:rFonts w:ascii="Lato" w:hAnsi="Lato"/>
          <w:bCs/>
          <w:szCs w:val="24"/>
        </w:rPr>
        <w:t>amministratori muniti di poteri di rappresentanza,</w:t>
      </w:r>
      <w:r>
        <w:rPr>
          <w:rFonts w:ascii="Lato" w:hAnsi="Lato"/>
          <w:bCs/>
          <w:szCs w:val="24"/>
        </w:rPr>
        <w:t xml:space="preserve"> ivi compresi i</w:t>
      </w:r>
      <w:r w:rsidRPr="005C5E29">
        <w:rPr>
          <w:rFonts w:ascii="Lato" w:hAnsi="Lato"/>
          <w:bCs/>
          <w:szCs w:val="24"/>
        </w:rPr>
        <w:t>nstitori e procuratori generali</w:t>
      </w:r>
      <w:r>
        <w:rPr>
          <w:rFonts w:ascii="Lato" w:hAnsi="Lato"/>
          <w:bCs/>
          <w:szCs w:val="24"/>
        </w:rPr>
        <w:t>/</w:t>
      </w:r>
      <w:r w:rsidRPr="00CF239D">
        <w:rPr>
          <w:rFonts w:ascii="Lato" w:hAnsi="Lato"/>
          <w:bCs/>
          <w:szCs w:val="24"/>
        </w:rPr>
        <w:t xml:space="preserve"> </w:t>
      </w:r>
      <w:r>
        <w:rPr>
          <w:rFonts w:ascii="Lato" w:hAnsi="Lato"/>
          <w:bCs/>
          <w:szCs w:val="24"/>
        </w:rPr>
        <w:t>m</w:t>
      </w:r>
      <w:r w:rsidRPr="005C5E29">
        <w:rPr>
          <w:rFonts w:ascii="Lato" w:hAnsi="Lato"/>
          <w:bCs/>
          <w:szCs w:val="24"/>
        </w:rPr>
        <w:t>embri degli organi con poteri di direzione o di vigilanza</w:t>
      </w:r>
      <w:r>
        <w:rPr>
          <w:rFonts w:ascii="Lato" w:hAnsi="Lato"/>
          <w:bCs/>
          <w:szCs w:val="24"/>
        </w:rPr>
        <w:t xml:space="preserve">/ </w:t>
      </w:r>
      <w:r w:rsidRPr="005C5E29">
        <w:rPr>
          <w:rFonts w:ascii="Lato" w:hAnsi="Lato"/>
          <w:bCs/>
          <w:szCs w:val="24"/>
        </w:rPr>
        <w:t>soggetti muniti di potere di direzione o di controllo</w:t>
      </w:r>
      <w:r>
        <w:rPr>
          <w:rFonts w:ascii="Lato" w:hAnsi="Lato"/>
          <w:bCs/>
          <w:szCs w:val="24"/>
        </w:rPr>
        <w:t>/</w:t>
      </w:r>
      <w:r w:rsidRPr="00C36AF4">
        <w:rPr>
          <w:rFonts w:ascii="Lato" w:hAnsi="Lato"/>
          <w:bCs/>
          <w:szCs w:val="24"/>
        </w:rPr>
        <w:t xml:space="preserve"> </w:t>
      </w:r>
      <w:r w:rsidRPr="00CF239D">
        <w:rPr>
          <w:rFonts w:ascii="Lato" w:hAnsi="Lato"/>
          <w:bCs/>
          <w:szCs w:val="24"/>
        </w:rPr>
        <w:t>socio unico persona fisica</w:t>
      </w:r>
      <w:r w:rsidRPr="00321A33">
        <w:rPr>
          <w:rFonts w:ascii="Lato" w:hAnsi="Lato"/>
          <w:bCs/>
          <w:szCs w:val="24"/>
        </w:rPr>
        <w:t xml:space="preserve">, direttore tecnico  </w:t>
      </w:r>
      <w:r w:rsidRPr="00CF239D">
        <w:rPr>
          <w:rFonts w:ascii="Lato" w:hAnsi="Lato"/>
          <w:bCs/>
          <w:szCs w:val="24"/>
        </w:rPr>
        <w:t xml:space="preserve">ovvero il socio di maggioranza in caso di società con meno di quattro soci </w:t>
      </w:r>
      <w:r w:rsidRPr="00321A33">
        <w:rPr>
          <w:rFonts w:ascii="Lato" w:hAnsi="Lato"/>
          <w:bCs/>
          <w:szCs w:val="24"/>
        </w:rPr>
        <w:t xml:space="preserve">se si tratta di altro tipo di società o consorzio </w:t>
      </w:r>
      <w:r w:rsidR="00634032" w:rsidRPr="00AF0916">
        <w:rPr>
          <w:rFonts w:ascii="Lato" w:hAnsi="Lato"/>
          <w:b/>
          <w:bCs/>
          <w:szCs w:val="24"/>
        </w:rPr>
        <w:t>che hanno rivestito e cessato tali  cariche nell'anno antecedente alla data di pubblicazione del bando</w:t>
      </w:r>
      <w:r w:rsidR="00A54F2E">
        <w:rPr>
          <w:rFonts w:ascii="Lato" w:hAnsi="Lato"/>
          <w:bCs/>
          <w:szCs w:val="24"/>
        </w:rPr>
        <w:t xml:space="preserve">  è</w:t>
      </w:r>
      <w:r w:rsidR="00634032" w:rsidRPr="00AF0916">
        <w:rPr>
          <w:rFonts w:ascii="Lato" w:hAnsi="Lato"/>
          <w:bCs/>
          <w:szCs w:val="24"/>
        </w:rPr>
        <w:t>/sono /</w:t>
      </w:r>
      <w:r w:rsidR="00634032">
        <w:rPr>
          <w:rFonts w:ascii="Lato" w:hAnsi="Lato"/>
          <w:bCs/>
          <w:szCs w:val="24"/>
        </w:rPr>
        <w:t>(</w:t>
      </w:r>
      <w:r w:rsidR="00634032" w:rsidRPr="00AF0916">
        <w:rPr>
          <w:rFonts w:ascii="Lato" w:hAnsi="Lato"/>
          <w:bCs/>
          <w:szCs w:val="24"/>
        </w:rPr>
        <w:t>I).</w:t>
      </w:r>
    </w:p>
    <w:p w14:paraId="06D645D0" w14:textId="77777777" w:rsidR="00634032" w:rsidRPr="00AF0916" w:rsidRDefault="00634032" w:rsidP="00634032">
      <w:pPr>
        <w:autoSpaceDE w:val="0"/>
        <w:autoSpaceDN w:val="0"/>
        <w:adjustRightInd w:val="0"/>
        <w:jc w:val="both"/>
        <w:rPr>
          <w:rFonts w:ascii="Lato" w:hAnsi="Lato"/>
          <w:bCs/>
          <w:szCs w:val="24"/>
        </w:rPr>
      </w:pPr>
      <w:r w:rsidRPr="00AF0916">
        <w:rPr>
          <w:noProof/>
        </w:rPr>
        <w:drawing>
          <wp:inline distT="0" distB="0" distL="0" distR="0" wp14:anchorId="63EF7588" wp14:editId="747CE11B">
            <wp:extent cx="5759450" cy="109402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094024"/>
                    </a:xfrm>
                    <a:prstGeom prst="rect">
                      <a:avLst/>
                    </a:prstGeom>
                    <a:noFill/>
                    <a:ln>
                      <a:noFill/>
                    </a:ln>
                  </pic:spPr>
                </pic:pic>
              </a:graphicData>
            </a:graphic>
          </wp:inline>
        </w:drawing>
      </w:r>
    </w:p>
    <w:p w14:paraId="6540F92D" w14:textId="77777777" w:rsidR="00634032" w:rsidRDefault="00634032" w:rsidP="00634032">
      <w:pPr>
        <w:autoSpaceDE w:val="0"/>
        <w:autoSpaceDN w:val="0"/>
        <w:adjustRightInd w:val="0"/>
        <w:ind w:left="720"/>
        <w:jc w:val="both"/>
        <w:rPr>
          <w:rFonts w:ascii="Lato" w:hAnsi="Lato"/>
          <w:b/>
          <w:bCs/>
          <w:szCs w:val="24"/>
        </w:rPr>
      </w:pPr>
    </w:p>
    <w:p w14:paraId="08A43188" w14:textId="1B87FDD9" w:rsidR="00634032" w:rsidRDefault="00634032" w:rsidP="00634032">
      <w:pPr>
        <w:pStyle w:val="Paragrafoelenco"/>
        <w:numPr>
          <w:ilvl w:val="0"/>
          <w:numId w:val="28"/>
        </w:numPr>
        <w:autoSpaceDE w:val="0"/>
        <w:autoSpaceDN w:val="0"/>
        <w:adjustRightInd w:val="0"/>
        <w:jc w:val="both"/>
        <w:rPr>
          <w:rFonts w:ascii="Lato" w:hAnsi="Lato"/>
          <w:b/>
          <w:bCs/>
          <w:szCs w:val="24"/>
        </w:rPr>
      </w:pPr>
      <w:r w:rsidRPr="00CF239D">
        <w:rPr>
          <w:rFonts w:ascii="Lato" w:hAnsi="Lato"/>
          <w:bCs/>
          <w:szCs w:val="24"/>
        </w:rPr>
        <w:t xml:space="preserve">che il titolare </w:t>
      </w:r>
      <w:r w:rsidR="00321A33" w:rsidRPr="00321A33">
        <w:rPr>
          <w:rFonts w:ascii="Lato" w:hAnsi="Lato"/>
          <w:bCs/>
          <w:szCs w:val="24"/>
        </w:rPr>
        <w:t xml:space="preserve">o il direttore tecnico </w:t>
      </w:r>
      <w:r w:rsidRPr="00CF239D">
        <w:rPr>
          <w:rFonts w:ascii="Lato" w:hAnsi="Lato"/>
          <w:bCs/>
          <w:szCs w:val="24"/>
        </w:rPr>
        <w:t>di ditta individuale / soci</w:t>
      </w:r>
      <w:r w:rsidR="00321A33" w:rsidRPr="00321A33">
        <w:rPr>
          <w:rFonts w:ascii="Lato" w:hAnsi="Lato"/>
          <w:bCs/>
          <w:szCs w:val="24"/>
        </w:rPr>
        <w:t xml:space="preserve">o o direttore tecnico  </w:t>
      </w:r>
      <w:r w:rsidRPr="00CF239D">
        <w:rPr>
          <w:rFonts w:ascii="Lato" w:hAnsi="Lato"/>
          <w:bCs/>
          <w:szCs w:val="24"/>
        </w:rPr>
        <w:t xml:space="preserve">delle s.n.c. / soci accomandatari </w:t>
      </w:r>
      <w:r w:rsidR="00321A33" w:rsidRPr="00321A33">
        <w:rPr>
          <w:rFonts w:ascii="Lato" w:hAnsi="Lato"/>
          <w:bCs/>
          <w:szCs w:val="24"/>
        </w:rPr>
        <w:t xml:space="preserve">o direttore tecnico </w:t>
      </w:r>
      <w:r w:rsidR="00F2666A">
        <w:rPr>
          <w:rFonts w:ascii="Lato" w:hAnsi="Lato"/>
          <w:bCs/>
          <w:szCs w:val="24"/>
        </w:rPr>
        <w:t>delle S.a.s.</w:t>
      </w:r>
      <w:r w:rsidR="00C36AF4">
        <w:rPr>
          <w:rFonts w:ascii="Lato" w:hAnsi="Lato"/>
          <w:bCs/>
          <w:szCs w:val="24"/>
        </w:rPr>
        <w:t>/</w:t>
      </w:r>
      <w:r w:rsidRPr="00CF239D">
        <w:rPr>
          <w:rFonts w:ascii="Lato" w:hAnsi="Lato"/>
          <w:bCs/>
          <w:szCs w:val="24"/>
        </w:rPr>
        <w:t>amministratori muniti di poteri di rappresentanza,</w:t>
      </w:r>
      <w:r w:rsidR="00C36AF4">
        <w:rPr>
          <w:rFonts w:ascii="Lato" w:hAnsi="Lato"/>
          <w:bCs/>
          <w:szCs w:val="24"/>
        </w:rPr>
        <w:t xml:space="preserve"> ivi compresi i</w:t>
      </w:r>
      <w:r w:rsidR="00C36AF4" w:rsidRPr="00F2666A">
        <w:rPr>
          <w:rFonts w:ascii="Lato" w:hAnsi="Lato"/>
          <w:bCs/>
          <w:szCs w:val="24"/>
        </w:rPr>
        <w:t>nstitori e procuratori generali</w:t>
      </w:r>
      <w:r w:rsidR="00C36AF4">
        <w:rPr>
          <w:rFonts w:ascii="Lato" w:hAnsi="Lato"/>
          <w:bCs/>
          <w:szCs w:val="24"/>
        </w:rPr>
        <w:t>/</w:t>
      </w:r>
      <w:r w:rsidRPr="00CF239D">
        <w:rPr>
          <w:rFonts w:ascii="Lato" w:hAnsi="Lato"/>
          <w:bCs/>
          <w:szCs w:val="24"/>
        </w:rPr>
        <w:t xml:space="preserve"> </w:t>
      </w:r>
      <w:r w:rsidR="008C6A62">
        <w:rPr>
          <w:rFonts w:ascii="Lato" w:hAnsi="Lato"/>
          <w:bCs/>
          <w:szCs w:val="24"/>
        </w:rPr>
        <w:t>m</w:t>
      </w:r>
      <w:r w:rsidR="008C6A62" w:rsidRPr="00F2666A">
        <w:rPr>
          <w:rFonts w:ascii="Lato" w:hAnsi="Lato"/>
          <w:bCs/>
          <w:szCs w:val="24"/>
        </w:rPr>
        <w:t>embri degli organi con poteri di direzione o di vigilanza</w:t>
      </w:r>
      <w:r w:rsidR="00C36AF4">
        <w:rPr>
          <w:rFonts w:ascii="Lato" w:hAnsi="Lato"/>
          <w:bCs/>
          <w:szCs w:val="24"/>
        </w:rPr>
        <w:t xml:space="preserve">/ </w:t>
      </w:r>
      <w:r w:rsidR="00C36AF4" w:rsidRPr="00F2666A">
        <w:rPr>
          <w:rFonts w:ascii="Lato" w:hAnsi="Lato"/>
          <w:bCs/>
          <w:szCs w:val="24"/>
        </w:rPr>
        <w:t>soggetti muniti di potere di direzione o di controllo</w:t>
      </w:r>
      <w:r w:rsidR="00C36AF4">
        <w:rPr>
          <w:rFonts w:ascii="Lato" w:hAnsi="Lato"/>
          <w:bCs/>
          <w:szCs w:val="24"/>
        </w:rPr>
        <w:t>/</w:t>
      </w:r>
      <w:r w:rsidR="00C36AF4" w:rsidRPr="00C36AF4">
        <w:rPr>
          <w:rFonts w:ascii="Lato" w:hAnsi="Lato"/>
          <w:bCs/>
          <w:szCs w:val="24"/>
        </w:rPr>
        <w:t xml:space="preserve"> </w:t>
      </w:r>
      <w:r w:rsidRPr="00CF239D">
        <w:rPr>
          <w:rFonts w:ascii="Lato" w:hAnsi="Lato"/>
          <w:bCs/>
          <w:szCs w:val="24"/>
        </w:rPr>
        <w:t>socio unico persona fisica</w:t>
      </w:r>
      <w:r w:rsidR="00321A33" w:rsidRPr="00321A33">
        <w:rPr>
          <w:rFonts w:ascii="Lato" w:hAnsi="Lato"/>
          <w:bCs/>
          <w:szCs w:val="24"/>
        </w:rPr>
        <w:t xml:space="preserve">, direttore tecnico  </w:t>
      </w:r>
      <w:r w:rsidRPr="00CF239D">
        <w:rPr>
          <w:rFonts w:ascii="Lato" w:hAnsi="Lato"/>
          <w:bCs/>
          <w:szCs w:val="24"/>
        </w:rPr>
        <w:t xml:space="preserve">ovvero il socio di maggioranza in caso di società con meno di quattro soci </w:t>
      </w:r>
      <w:r w:rsidR="00321A33" w:rsidRPr="00321A33">
        <w:rPr>
          <w:rFonts w:ascii="Lato" w:hAnsi="Lato"/>
          <w:bCs/>
          <w:szCs w:val="24"/>
        </w:rPr>
        <w:t xml:space="preserve">se si tratta di altro tipo di società o consorzio </w:t>
      </w:r>
      <w:r w:rsidR="00A54F2E">
        <w:rPr>
          <w:rFonts w:ascii="Lato" w:hAnsi="Lato"/>
          <w:b/>
          <w:bCs/>
          <w:szCs w:val="24"/>
        </w:rPr>
        <w:t>attualmente in carica è</w:t>
      </w:r>
      <w:r w:rsidRPr="00CF239D">
        <w:rPr>
          <w:rFonts w:ascii="Lato" w:hAnsi="Lato"/>
          <w:b/>
          <w:bCs/>
          <w:szCs w:val="24"/>
        </w:rPr>
        <w:t xml:space="preserve"> /sono</w:t>
      </w:r>
    </w:p>
    <w:p w14:paraId="1E0CDD64" w14:textId="77777777" w:rsidR="00634032" w:rsidRPr="00CF239D" w:rsidRDefault="00634032" w:rsidP="00634032">
      <w:pPr>
        <w:pStyle w:val="Paragrafoelenco"/>
        <w:autoSpaceDE w:val="0"/>
        <w:autoSpaceDN w:val="0"/>
        <w:adjustRightInd w:val="0"/>
        <w:jc w:val="both"/>
        <w:rPr>
          <w:rFonts w:ascii="Lato" w:hAnsi="Lato"/>
          <w:b/>
          <w:bCs/>
          <w:szCs w:val="24"/>
        </w:rPr>
      </w:pPr>
    </w:p>
    <w:p w14:paraId="6E95F488" w14:textId="77777777" w:rsidR="00634032" w:rsidRPr="00CF239D" w:rsidRDefault="00634032" w:rsidP="00634032">
      <w:pPr>
        <w:pStyle w:val="Paragrafoelenco"/>
        <w:autoSpaceDE w:val="0"/>
        <w:autoSpaceDN w:val="0"/>
        <w:adjustRightInd w:val="0"/>
        <w:ind w:left="0"/>
        <w:rPr>
          <w:rFonts w:ascii="Lato" w:hAnsi="Lato"/>
          <w:bCs/>
          <w:szCs w:val="24"/>
        </w:rPr>
      </w:pPr>
      <w:r w:rsidRPr="00AF0916">
        <w:rPr>
          <w:noProof/>
          <w:lang w:eastAsia="it-IT"/>
        </w:rPr>
        <w:lastRenderedPageBreak/>
        <w:drawing>
          <wp:inline distT="0" distB="0" distL="0" distR="0" wp14:anchorId="75D4CEED" wp14:editId="00135FB3">
            <wp:extent cx="5759450" cy="109402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094024"/>
                    </a:xfrm>
                    <a:prstGeom prst="rect">
                      <a:avLst/>
                    </a:prstGeom>
                    <a:noFill/>
                    <a:ln>
                      <a:noFill/>
                    </a:ln>
                  </pic:spPr>
                </pic:pic>
              </a:graphicData>
            </a:graphic>
          </wp:inline>
        </w:drawing>
      </w:r>
    </w:p>
    <w:p w14:paraId="09D2EFE2" w14:textId="77777777" w:rsidR="00634032" w:rsidRPr="00CF239D" w:rsidRDefault="00634032" w:rsidP="00634032">
      <w:pPr>
        <w:pStyle w:val="Paragrafoelenco"/>
        <w:numPr>
          <w:ilvl w:val="0"/>
          <w:numId w:val="28"/>
        </w:numPr>
        <w:autoSpaceDE w:val="0"/>
        <w:autoSpaceDN w:val="0"/>
        <w:adjustRightInd w:val="0"/>
        <w:jc w:val="both"/>
        <w:rPr>
          <w:rFonts w:ascii="Lato" w:hAnsi="Lato"/>
          <w:bCs/>
          <w:szCs w:val="24"/>
        </w:rPr>
      </w:pPr>
      <w:r w:rsidRPr="00CF239D">
        <w:rPr>
          <w:rFonts w:ascii="Lato" w:hAnsi="Lato"/>
          <w:bCs/>
          <w:szCs w:val="24"/>
        </w:rPr>
        <w:t xml:space="preserve">Che il/i direttore/i tecnico/i che </w:t>
      </w:r>
      <w:r w:rsidRPr="00CF239D">
        <w:rPr>
          <w:rFonts w:ascii="Lato" w:hAnsi="Lato"/>
          <w:b/>
          <w:bCs/>
          <w:szCs w:val="24"/>
        </w:rPr>
        <w:t>hanno rivestito e cessato tale carica</w:t>
      </w:r>
      <w:r w:rsidRPr="00CF239D">
        <w:rPr>
          <w:rFonts w:ascii="Lato" w:hAnsi="Lato"/>
          <w:bCs/>
          <w:szCs w:val="24"/>
        </w:rPr>
        <w:t xml:space="preserve"> nell’anno antecedente alla data di pubblicazione del bando è/sono</w:t>
      </w:r>
    </w:p>
    <w:p w14:paraId="7C4968EB" w14:textId="77777777" w:rsidR="00634032" w:rsidRDefault="00634032" w:rsidP="00634032">
      <w:pPr>
        <w:autoSpaceDE w:val="0"/>
        <w:autoSpaceDN w:val="0"/>
        <w:adjustRightInd w:val="0"/>
        <w:jc w:val="both"/>
        <w:rPr>
          <w:rFonts w:ascii="Lato" w:hAnsi="Lato"/>
          <w:b/>
          <w:bCs/>
          <w:szCs w:val="24"/>
        </w:rPr>
      </w:pPr>
      <w:r w:rsidRPr="00AF0916">
        <w:rPr>
          <w:noProof/>
        </w:rPr>
        <w:drawing>
          <wp:inline distT="0" distB="0" distL="0" distR="0" wp14:anchorId="024B0469" wp14:editId="12F4F455">
            <wp:extent cx="5759450" cy="10934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093470"/>
                    </a:xfrm>
                    <a:prstGeom prst="rect">
                      <a:avLst/>
                    </a:prstGeom>
                    <a:noFill/>
                    <a:ln>
                      <a:noFill/>
                    </a:ln>
                  </pic:spPr>
                </pic:pic>
              </a:graphicData>
            </a:graphic>
          </wp:inline>
        </w:drawing>
      </w:r>
    </w:p>
    <w:p w14:paraId="274B0BF0" w14:textId="77777777" w:rsidR="00634032" w:rsidRDefault="00634032" w:rsidP="00634032">
      <w:pPr>
        <w:autoSpaceDE w:val="0"/>
        <w:autoSpaceDN w:val="0"/>
        <w:adjustRightInd w:val="0"/>
        <w:ind w:left="720"/>
        <w:jc w:val="both"/>
        <w:rPr>
          <w:rFonts w:ascii="Lato" w:hAnsi="Lato"/>
          <w:b/>
          <w:bCs/>
          <w:szCs w:val="24"/>
        </w:rPr>
      </w:pPr>
    </w:p>
    <w:p w14:paraId="0515C6BD" w14:textId="77777777" w:rsidR="00634032" w:rsidRDefault="00634032" w:rsidP="00634032">
      <w:pPr>
        <w:autoSpaceDE w:val="0"/>
        <w:autoSpaceDN w:val="0"/>
        <w:adjustRightInd w:val="0"/>
        <w:ind w:left="720"/>
        <w:jc w:val="both"/>
        <w:rPr>
          <w:rFonts w:ascii="Lato" w:hAnsi="Lato"/>
          <w:b/>
          <w:bCs/>
          <w:szCs w:val="24"/>
        </w:rPr>
      </w:pPr>
    </w:p>
    <w:p w14:paraId="2F75FE41" w14:textId="647B71DA" w:rsidR="00634032" w:rsidRPr="00CF239D" w:rsidRDefault="00634032" w:rsidP="00634032">
      <w:pPr>
        <w:pStyle w:val="Paragrafoelenco"/>
        <w:numPr>
          <w:ilvl w:val="0"/>
          <w:numId w:val="28"/>
        </w:numPr>
        <w:autoSpaceDE w:val="0"/>
        <w:autoSpaceDN w:val="0"/>
        <w:adjustRightInd w:val="0"/>
        <w:jc w:val="both"/>
        <w:rPr>
          <w:rFonts w:ascii="Lato" w:hAnsi="Lato"/>
          <w:b/>
          <w:bCs/>
          <w:szCs w:val="24"/>
        </w:rPr>
      </w:pPr>
      <w:r w:rsidRPr="00CF239D">
        <w:rPr>
          <w:rFonts w:ascii="Lato" w:hAnsi="Lato"/>
          <w:bCs/>
          <w:szCs w:val="24"/>
        </w:rPr>
        <w:t xml:space="preserve">Che il/i direttore/i tecnico/i </w:t>
      </w:r>
      <w:r w:rsidRPr="00CF239D">
        <w:rPr>
          <w:rFonts w:ascii="Lato" w:hAnsi="Lato"/>
          <w:b/>
          <w:bCs/>
          <w:szCs w:val="24"/>
        </w:rPr>
        <w:t>attualmente in carica</w:t>
      </w:r>
      <w:r w:rsidRPr="00CF239D">
        <w:rPr>
          <w:rFonts w:ascii="Lato" w:hAnsi="Lato"/>
          <w:bCs/>
          <w:szCs w:val="24"/>
        </w:rPr>
        <w:t xml:space="preserve"> </w:t>
      </w:r>
      <w:r w:rsidR="00A54F2E">
        <w:rPr>
          <w:rFonts w:ascii="Lato" w:hAnsi="Lato"/>
          <w:bCs/>
          <w:szCs w:val="24"/>
        </w:rPr>
        <w:t xml:space="preserve">è </w:t>
      </w:r>
      <w:r w:rsidRPr="00CF239D">
        <w:rPr>
          <w:rFonts w:ascii="Lato" w:hAnsi="Lato"/>
          <w:bCs/>
          <w:szCs w:val="24"/>
        </w:rPr>
        <w:t>sono</w:t>
      </w:r>
    </w:p>
    <w:p w14:paraId="5CA7C2ED" w14:textId="77777777" w:rsidR="00634032" w:rsidRPr="00CF239D" w:rsidRDefault="00634032" w:rsidP="00634032">
      <w:pPr>
        <w:autoSpaceDE w:val="0"/>
        <w:autoSpaceDN w:val="0"/>
        <w:adjustRightInd w:val="0"/>
        <w:jc w:val="both"/>
        <w:rPr>
          <w:rFonts w:ascii="Lato" w:hAnsi="Lato"/>
          <w:b/>
          <w:bCs/>
          <w:szCs w:val="24"/>
        </w:rPr>
      </w:pPr>
      <w:r w:rsidRPr="00AF0916">
        <w:rPr>
          <w:noProof/>
        </w:rPr>
        <w:drawing>
          <wp:inline distT="0" distB="0" distL="0" distR="0" wp14:anchorId="5A4E2D40" wp14:editId="042AC5C4">
            <wp:extent cx="5759450" cy="109347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093470"/>
                    </a:xfrm>
                    <a:prstGeom prst="rect">
                      <a:avLst/>
                    </a:prstGeom>
                    <a:noFill/>
                    <a:ln>
                      <a:noFill/>
                    </a:ln>
                  </pic:spPr>
                </pic:pic>
              </a:graphicData>
            </a:graphic>
          </wp:inline>
        </w:drawing>
      </w:r>
    </w:p>
    <w:p w14:paraId="2AEDEA98" w14:textId="77777777" w:rsidR="00634032" w:rsidRDefault="00634032" w:rsidP="00634032">
      <w:pPr>
        <w:autoSpaceDE w:val="0"/>
        <w:autoSpaceDN w:val="0"/>
        <w:adjustRightInd w:val="0"/>
        <w:ind w:left="720"/>
        <w:jc w:val="both"/>
        <w:rPr>
          <w:rFonts w:ascii="Lato" w:hAnsi="Lato"/>
          <w:b/>
          <w:bCs/>
          <w:szCs w:val="24"/>
        </w:rPr>
      </w:pPr>
    </w:p>
    <w:p w14:paraId="044DA3A9" w14:textId="77777777" w:rsidR="00634032" w:rsidRDefault="00634032" w:rsidP="00634032">
      <w:pPr>
        <w:autoSpaceDE w:val="0"/>
        <w:autoSpaceDN w:val="0"/>
        <w:adjustRightInd w:val="0"/>
        <w:ind w:left="720"/>
        <w:jc w:val="both"/>
        <w:rPr>
          <w:rFonts w:ascii="Lato" w:hAnsi="Lato"/>
          <w:b/>
          <w:bCs/>
          <w:szCs w:val="24"/>
        </w:rPr>
      </w:pPr>
    </w:p>
    <w:p w14:paraId="318C4716" w14:textId="77777777" w:rsidR="00634032" w:rsidRPr="00437A4F" w:rsidRDefault="00634032" w:rsidP="00634032">
      <w:pPr>
        <w:pStyle w:val="Paragrafoelenco"/>
        <w:numPr>
          <w:ilvl w:val="0"/>
          <w:numId w:val="28"/>
        </w:numPr>
        <w:autoSpaceDE w:val="0"/>
        <w:autoSpaceDN w:val="0"/>
        <w:adjustRightInd w:val="0"/>
        <w:jc w:val="both"/>
        <w:rPr>
          <w:rFonts w:ascii="Lato" w:hAnsi="Lato"/>
          <w:bCs/>
          <w:szCs w:val="24"/>
        </w:rPr>
      </w:pPr>
      <w:r w:rsidRPr="00437A4F">
        <w:rPr>
          <w:rFonts w:ascii="Lato" w:hAnsi="Lato"/>
          <w:bCs/>
          <w:szCs w:val="24"/>
        </w:rPr>
        <w:t>che nell'anno antecedente alla data di pubblicazione del bando si è verificata la seguente operazione societaria____________________________________(cessione/affitto di azienda o di ramo di azienda ovvero fusione o incorporazione) che ha coinvolto questa Impresa e la società ______________________</w:t>
      </w:r>
      <w:r w:rsidR="008873E4">
        <w:rPr>
          <w:rFonts w:ascii="Lato" w:hAnsi="Lato"/>
          <w:bCs/>
          <w:szCs w:val="24"/>
        </w:rPr>
        <w:t>______________________ e che per</w:t>
      </w:r>
      <w:r w:rsidRPr="00437A4F">
        <w:rPr>
          <w:rFonts w:ascii="Lato" w:hAnsi="Lato"/>
          <w:bCs/>
          <w:szCs w:val="24"/>
        </w:rPr>
        <w:t>tanto devono considerarsi soggetti cessati dalla carica nell'anno antecedente alla data di pubblicazione del bando i seguenti soggetti della società cedente/locatrice, fusa o incorporata:</w:t>
      </w:r>
    </w:p>
    <w:p w14:paraId="6D8FF5C6" w14:textId="77777777" w:rsidR="00634032" w:rsidRDefault="00634032" w:rsidP="00634032">
      <w:pPr>
        <w:autoSpaceDE w:val="0"/>
        <w:autoSpaceDN w:val="0"/>
        <w:adjustRightInd w:val="0"/>
        <w:ind w:left="720"/>
        <w:jc w:val="both"/>
        <w:rPr>
          <w:rFonts w:ascii="Lato" w:hAnsi="Lato"/>
          <w:b/>
          <w:bCs/>
          <w:szCs w:val="24"/>
        </w:rPr>
      </w:pPr>
    </w:p>
    <w:p w14:paraId="46D4A484" w14:textId="77777777" w:rsidR="00634032" w:rsidRDefault="00634032" w:rsidP="00634032">
      <w:pPr>
        <w:autoSpaceDE w:val="0"/>
        <w:autoSpaceDN w:val="0"/>
        <w:adjustRightInd w:val="0"/>
        <w:jc w:val="both"/>
        <w:rPr>
          <w:rFonts w:ascii="Lato" w:hAnsi="Lato"/>
          <w:b/>
          <w:bCs/>
          <w:szCs w:val="24"/>
        </w:rPr>
      </w:pPr>
      <w:r w:rsidRPr="00AF0916">
        <w:rPr>
          <w:noProof/>
        </w:rPr>
        <w:drawing>
          <wp:inline distT="0" distB="0" distL="0" distR="0" wp14:anchorId="77F1A579" wp14:editId="0C6618C8">
            <wp:extent cx="5759450" cy="109347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093470"/>
                    </a:xfrm>
                    <a:prstGeom prst="rect">
                      <a:avLst/>
                    </a:prstGeom>
                    <a:noFill/>
                    <a:ln>
                      <a:noFill/>
                    </a:ln>
                  </pic:spPr>
                </pic:pic>
              </a:graphicData>
            </a:graphic>
          </wp:inline>
        </w:drawing>
      </w:r>
    </w:p>
    <w:p w14:paraId="66B831E5" w14:textId="77777777" w:rsidR="00634032" w:rsidRPr="00746ADD" w:rsidRDefault="00634032" w:rsidP="00634032">
      <w:pPr>
        <w:autoSpaceDE w:val="0"/>
        <w:autoSpaceDN w:val="0"/>
        <w:adjustRightInd w:val="0"/>
        <w:jc w:val="both"/>
        <w:rPr>
          <w:rFonts w:ascii="Lato" w:hAnsi="Lato"/>
          <w:bCs/>
          <w:sz w:val="20"/>
        </w:rPr>
      </w:pPr>
      <w:r w:rsidRPr="00746ADD">
        <w:rPr>
          <w:rFonts w:ascii="Lato" w:hAnsi="Lato"/>
          <w:bCs/>
          <w:sz w:val="20"/>
        </w:rPr>
        <w:t xml:space="preserve">Con riferimento ai soggetti che hanno operato presso l'impresa cedente, locatrice, incorporata o fusa, indicare: titolare /soci delle s.n.c./ soci accomandatari delle s.a.s. / amministratori muniti di poteri di </w:t>
      </w:r>
      <w:r w:rsidRPr="00746ADD">
        <w:rPr>
          <w:rFonts w:ascii="Lato" w:hAnsi="Lato"/>
          <w:bCs/>
          <w:sz w:val="20"/>
        </w:rPr>
        <w:lastRenderedPageBreak/>
        <w:t>rappresentanza / socio unico persona fisica ovvero socio di maggioranza nel caso di società con meno di quattro soci, direttore/i tecnico/i.)</w:t>
      </w:r>
    </w:p>
    <w:bookmarkEnd w:id="0"/>
    <w:p w14:paraId="435F0525" w14:textId="77777777" w:rsidR="00634032" w:rsidRDefault="00634032" w:rsidP="00634032">
      <w:pPr>
        <w:autoSpaceDE w:val="0"/>
        <w:autoSpaceDN w:val="0"/>
        <w:adjustRightInd w:val="0"/>
        <w:ind w:left="720"/>
        <w:jc w:val="both"/>
        <w:rPr>
          <w:rFonts w:ascii="Lato" w:hAnsi="Lato"/>
          <w:b/>
          <w:bCs/>
          <w:szCs w:val="24"/>
        </w:rPr>
      </w:pPr>
    </w:p>
    <w:p w14:paraId="2F5525F3" w14:textId="77777777" w:rsidR="00634032" w:rsidRDefault="00634032" w:rsidP="008873E4">
      <w:pPr>
        <w:autoSpaceDE w:val="0"/>
        <w:autoSpaceDN w:val="0"/>
        <w:adjustRightInd w:val="0"/>
        <w:jc w:val="both"/>
        <w:rPr>
          <w:rFonts w:ascii="Lato" w:hAnsi="Lato"/>
          <w:b/>
          <w:bCs/>
          <w:szCs w:val="24"/>
        </w:rPr>
      </w:pPr>
    </w:p>
    <w:p w14:paraId="709D9605" w14:textId="73FF96BF" w:rsidR="00634032" w:rsidRPr="00746ADD" w:rsidRDefault="00634032" w:rsidP="00634032">
      <w:pPr>
        <w:pStyle w:val="Paragrafoelenco"/>
        <w:numPr>
          <w:ilvl w:val="0"/>
          <w:numId w:val="28"/>
        </w:numPr>
        <w:autoSpaceDE w:val="0"/>
        <w:autoSpaceDN w:val="0"/>
        <w:adjustRightInd w:val="0"/>
        <w:jc w:val="both"/>
        <w:rPr>
          <w:rFonts w:ascii="Lato" w:hAnsi="Lato"/>
          <w:b/>
          <w:bCs/>
          <w:szCs w:val="24"/>
        </w:rPr>
      </w:pPr>
      <w:r w:rsidRPr="00746ADD">
        <w:rPr>
          <w:rFonts w:ascii="Lato" w:hAnsi="Lato"/>
          <w:b/>
          <w:bCs/>
          <w:szCs w:val="24"/>
        </w:rPr>
        <w:t xml:space="preserve">che </w:t>
      </w:r>
      <w:r w:rsidR="006904A2">
        <w:rPr>
          <w:rFonts w:ascii="Lato" w:hAnsi="Lato"/>
          <w:b/>
          <w:bCs/>
          <w:szCs w:val="24"/>
        </w:rPr>
        <w:t>l’operatore economico</w:t>
      </w:r>
      <w:r w:rsidRPr="00746ADD">
        <w:rPr>
          <w:rFonts w:ascii="Lato" w:hAnsi="Lato"/>
          <w:b/>
          <w:bCs/>
          <w:szCs w:val="24"/>
        </w:rPr>
        <w:t xml:space="preserve"> non si trova nelle cause di esclusione sotto riportate previste dall'art. 80 del D. Lgs.</w:t>
      </w:r>
      <w:r>
        <w:rPr>
          <w:rFonts w:ascii="Lato" w:hAnsi="Lato"/>
          <w:b/>
          <w:bCs/>
          <w:szCs w:val="24"/>
        </w:rPr>
        <w:t>50/2016</w:t>
      </w:r>
    </w:p>
    <w:p w14:paraId="6891273D" w14:textId="77777777" w:rsidR="00634032" w:rsidRDefault="00634032" w:rsidP="00634032">
      <w:pPr>
        <w:autoSpaceDE w:val="0"/>
        <w:autoSpaceDN w:val="0"/>
        <w:adjustRightInd w:val="0"/>
        <w:ind w:left="720"/>
        <w:jc w:val="both"/>
        <w:rPr>
          <w:rFonts w:ascii="Lato" w:hAnsi="Lato"/>
          <w:b/>
          <w:bCs/>
          <w:szCs w:val="24"/>
        </w:rPr>
      </w:pPr>
    </w:p>
    <w:p w14:paraId="239B3EE1" w14:textId="53D8EEA6" w:rsidR="00634032" w:rsidRDefault="00634032" w:rsidP="00634032">
      <w:pPr>
        <w:autoSpaceDE w:val="0"/>
        <w:autoSpaceDN w:val="0"/>
        <w:adjustRightInd w:val="0"/>
        <w:jc w:val="both"/>
        <w:rPr>
          <w:rFonts w:ascii="Lato" w:hAnsi="Lato"/>
          <w:bCs/>
          <w:szCs w:val="24"/>
        </w:rPr>
      </w:pPr>
      <w:r w:rsidRPr="008C3EC4">
        <w:rPr>
          <w:rFonts w:ascii="Lato" w:hAnsi="Lato"/>
          <w:b/>
          <w:bCs/>
          <w:szCs w:val="24"/>
        </w:rPr>
        <w:t>A1</w:t>
      </w:r>
      <w:r w:rsidRPr="006D51AB">
        <w:rPr>
          <w:rFonts w:ascii="Lato" w:hAnsi="Lato"/>
          <w:b/>
          <w:bCs/>
          <w:szCs w:val="24"/>
        </w:rPr>
        <w:t>)</w:t>
      </w:r>
      <w:r>
        <w:rPr>
          <w:rFonts w:ascii="Lato" w:hAnsi="Lato"/>
          <w:bCs/>
          <w:szCs w:val="24"/>
        </w:rPr>
        <w:t xml:space="preserve"> - </w:t>
      </w:r>
      <w:r w:rsidRPr="00176851">
        <w:rPr>
          <w:rFonts w:ascii="Lato" w:hAnsi="Lato"/>
          <w:bCs/>
          <w:szCs w:val="24"/>
        </w:rPr>
        <w:t xml:space="preserve">di essere a piena e diretta conoscenza che nessuno dei soggetti sopraindicati ai numeri 2, 3,4, 5 e 6 ha riportato condanna con sentenza definitiva o decreto penale di condanna divenuto irrevocabile o sentenza di applicazione della pena su richiesta ai sensi dell'articolo 444 del codice di procedura penale, </w:t>
      </w:r>
      <w:r w:rsidR="00A15BFD">
        <w:rPr>
          <w:rFonts w:ascii="Lato" w:hAnsi="Lato"/>
          <w:bCs/>
          <w:szCs w:val="24"/>
        </w:rPr>
        <w:t xml:space="preserve">anche riferita a un suo subappaltatore nei casi di cui all’art. 105, comma 6, </w:t>
      </w:r>
      <w:r w:rsidRPr="00176851">
        <w:rPr>
          <w:rFonts w:ascii="Lato" w:hAnsi="Lato"/>
          <w:bCs/>
          <w:szCs w:val="24"/>
        </w:rPr>
        <w:t>per uno dei seguenti reati:</w:t>
      </w:r>
    </w:p>
    <w:p w14:paraId="15C810E9" w14:textId="77777777" w:rsidR="00634032" w:rsidRDefault="00634032" w:rsidP="00634032">
      <w:pPr>
        <w:autoSpaceDE w:val="0"/>
        <w:autoSpaceDN w:val="0"/>
        <w:adjustRightInd w:val="0"/>
        <w:jc w:val="both"/>
        <w:rPr>
          <w:rFonts w:ascii="Lato" w:hAnsi="Lato"/>
          <w:bCs/>
          <w:szCs w:val="24"/>
        </w:rPr>
      </w:pPr>
    </w:p>
    <w:p w14:paraId="373D85F3" w14:textId="77777777" w:rsidR="00634032" w:rsidRPr="00176851" w:rsidRDefault="00634032" w:rsidP="00634032">
      <w:pPr>
        <w:autoSpaceDE w:val="0"/>
        <w:autoSpaceDN w:val="0"/>
        <w:adjustRightInd w:val="0"/>
        <w:jc w:val="both"/>
        <w:rPr>
          <w:rFonts w:ascii="Lato" w:hAnsi="Lato"/>
          <w:bCs/>
          <w:szCs w:val="24"/>
        </w:rPr>
      </w:pPr>
      <w:r>
        <w:rPr>
          <w:rFonts w:ascii="Lato" w:hAnsi="Lato"/>
          <w:bCs/>
          <w:szCs w:val="24"/>
        </w:rPr>
        <w:t xml:space="preserve">a) </w:t>
      </w:r>
      <w:r w:rsidRPr="00176851">
        <w:rPr>
          <w:rFonts w:ascii="Lato" w:hAnsi="Lato"/>
          <w:bCs/>
          <w:szCs w:val="24"/>
        </w:rPr>
        <w:t>delitti, consumati o tentati, di cui agli articoli 416, 416-bis del codice penale ovvero delitti commessi avvalendosi delle condizioni previste dal predetto art. 416-bis ovvero al fine di agevolare l'attività delle associ</w:t>
      </w:r>
      <w:r>
        <w:rPr>
          <w:rFonts w:ascii="Lato" w:hAnsi="Lato"/>
          <w:bCs/>
          <w:szCs w:val="24"/>
        </w:rPr>
        <w:t>azioni previste dallo stesso arti</w:t>
      </w:r>
      <w:r w:rsidRPr="00176851">
        <w:rPr>
          <w:rFonts w:ascii="Lato" w:hAnsi="Lato"/>
          <w:bCs/>
          <w:szCs w:val="24"/>
        </w:rPr>
        <w:t xml:space="preserve">colo, nonché per i delitti, consumati o tentati, previsti dall'art. 74 del D.P.R. 9 ottobre 1990, n. 309, dall'art. 291-quater del D.P.R. 23 gennaio 1973, n. 43 e dall'art. 260 del </w:t>
      </w:r>
      <w:proofErr w:type="spellStart"/>
      <w:r w:rsidRPr="00176851">
        <w:rPr>
          <w:rFonts w:ascii="Lato" w:hAnsi="Lato"/>
          <w:bCs/>
          <w:szCs w:val="24"/>
        </w:rPr>
        <w:t>D.Lgs.</w:t>
      </w:r>
      <w:proofErr w:type="spellEnd"/>
      <w:r w:rsidRPr="00176851">
        <w:rPr>
          <w:rFonts w:ascii="Lato" w:hAnsi="Lato"/>
          <w:bCs/>
          <w:szCs w:val="24"/>
        </w:rPr>
        <w:t xml:space="preserve"> 3 aprile 2006, n. 152, in quanto riconducibili alla partecipazione a un'organizzazione criminale, quale definita all'a</w:t>
      </w:r>
      <w:r>
        <w:rPr>
          <w:rFonts w:ascii="Lato" w:hAnsi="Lato"/>
          <w:bCs/>
          <w:szCs w:val="24"/>
        </w:rPr>
        <w:t>rticolo</w:t>
      </w:r>
      <w:r w:rsidRPr="00176851">
        <w:rPr>
          <w:rFonts w:ascii="Lato" w:hAnsi="Lato"/>
          <w:bCs/>
          <w:szCs w:val="24"/>
        </w:rPr>
        <w:t xml:space="preserve"> 2 della decisione quadro 2008/841/GAI del Consiglio;</w:t>
      </w:r>
    </w:p>
    <w:p w14:paraId="4E4883CF" w14:textId="77777777" w:rsidR="00634032" w:rsidRDefault="00634032" w:rsidP="00634032">
      <w:pPr>
        <w:autoSpaceDE w:val="0"/>
        <w:autoSpaceDN w:val="0"/>
        <w:adjustRightInd w:val="0"/>
        <w:jc w:val="both"/>
        <w:rPr>
          <w:rFonts w:ascii="Lato" w:hAnsi="Lato"/>
          <w:bCs/>
          <w:szCs w:val="24"/>
        </w:rPr>
      </w:pPr>
      <w:r>
        <w:rPr>
          <w:rFonts w:ascii="Lato" w:hAnsi="Lato"/>
          <w:bCs/>
          <w:szCs w:val="24"/>
        </w:rPr>
        <w:t xml:space="preserve">b) </w:t>
      </w:r>
      <w:r w:rsidRPr="00176851">
        <w:rPr>
          <w:rFonts w:ascii="Lato" w:hAnsi="Lato"/>
          <w:bCs/>
          <w:szCs w:val="24"/>
        </w:rPr>
        <w:t>delitti, consumati o tentati, di cui agli articoli 317, 318, 319, 319-ter, 319-quater, 320, 321, 322, 322-bis, 346-bis, 353, 353-bis, 354, 355 e 356 del codice penale nonché all'art. 2635 del codice civile;</w:t>
      </w:r>
    </w:p>
    <w:p w14:paraId="4EF56F72" w14:textId="77777777" w:rsidR="00A15BFD" w:rsidRPr="00176851" w:rsidRDefault="00A15BFD" w:rsidP="00634032">
      <w:pPr>
        <w:autoSpaceDE w:val="0"/>
        <w:autoSpaceDN w:val="0"/>
        <w:adjustRightInd w:val="0"/>
        <w:jc w:val="both"/>
        <w:rPr>
          <w:rFonts w:ascii="Lato" w:hAnsi="Lato"/>
          <w:bCs/>
          <w:szCs w:val="24"/>
        </w:rPr>
      </w:pPr>
      <w:r>
        <w:rPr>
          <w:rFonts w:ascii="Lato" w:hAnsi="Lato"/>
          <w:bCs/>
          <w:szCs w:val="24"/>
        </w:rPr>
        <w:t>b bis) false comunicazioni sociali di cui agli articoli 2621 e 2622 del codice civile;</w:t>
      </w:r>
    </w:p>
    <w:p w14:paraId="38C13AB0" w14:textId="77777777" w:rsidR="00634032" w:rsidRPr="00176851" w:rsidRDefault="00634032" w:rsidP="00634032">
      <w:pPr>
        <w:autoSpaceDE w:val="0"/>
        <w:autoSpaceDN w:val="0"/>
        <w:adjustRightInd w:val="0"/>
        <w:jc w:val="both"/>
        <w:rPr>
          <w:rFonts w:ascii="Lato" w:hAnsi="Lato"/>
          <w:bCs/>
          <w:szCs w:val="24"/>
        </w:rPr>
      </w:pPr>
      <w:r w:rsidRPr="00176851">
        <w:rPr>
          <w:rFonts w:ascii="Lato" w:hAnsi="Lato"/>
          <w:bCs/>
          <w:szCs w:val="24"/>
        </w:rPr>
        <w:t>c)</w:t>
      </w:r>
      <w:r>
        <w:rPr>
          <w:rFonts w:ascii="Lato" w:hAnsi="Lato"/>
          <w:bCs/>
          <w:szCs w:val="24"/>
        </w:rPr>
        <w:t xml:space="preserve"> </w:t>
      </w:r>
      <w:r w:rsidRPr="00176851">
        <w:rPr>
          <w:rFonts w:ascii="Lato" w:hAnsi="Lato"/>
          <w:bCs/>
          <w:szCs w:val="24"/>
        </w:rPr>
        <w:t>frode ai sensi dell'a</w:t>
      </w:r>
      <w:r w:rsidR="00A15BFD">
        <w:rPr>
          <w:rFonts w:ascii="Lato" w:hAnsi="Lato"/>
          <w:bCs/>
          <w:szCs w:val="24"/>
        </w:rPr>
        <w:t>r</w:t>
      </w:r>
      <w:r w:rsidRPr="00176851">
        <w:rPr>
          <w:rFonts w:ascii="Lato" w:hAnsi="Lato"/>
          <w:bCs/>
          <w:szCs w:val="24"/>
        </w:rPr>
        <w:t xml:space="preserve">t. </w:t>
      </w:r>
      <w:r w:rsidR="00A15BFD">
        <w:rPr>
          <w:rFonts w:ascii="Lato" w:hAnsi="Lato"/>
          <w:bCs/>
          <w:szCs w:val="24"/>
        </w:rPr>
        <w:t>1</w:t>
      </w:r>
      <w:r w:rsidRPr="00176851">
        <w:rPr>
          <w:rFonts w:ascii="Lato" w:hAnsi="Lato"/>
          <w:bCs/>
          <w:szCs w:val="24"/>
        </w:rPr>
        <w:t xml:space="preserve"> della convenzione relativa alla tutela degli interessi finanziari delle Comunità europee;</w:t>
      </w:r>
    </w:p>
    <w:p w14:paraId="67F53658" w14:textId="77777777" w:rsidR="00634032" w:rsidRPr="00176851" w:rsidRDefault="00634032" w:rsidP="00634032">
      <w:pPr>
        <w:autoSpaceDE w:val="0"/>
        <w:autoSpaceDN w:val="0"/>
        <w:adjustRightInd w:val="0"/>
        <w:jc w:val="both"/>
        <w:rPr>
          <w:rFonts w:ascii="Lato" w:hAnsi="Lato"/>
          <w:bCs/>
          <w:szCs w:val="24"/>
        </w:rPr>
      </w:pPr>
      <w:r w:rsidRPr="00176851">
        <w:rPr>
          <w:rFonts w:ascii="Lato" w:hAnsi="Lato"/>
          <w:bCs/>
          <w:szCs w:val="24"/>
        </w:rPr>
        <w:t>d)</w:t>
      </w:r>
      <w:r>
        <w:rPr>
          <w:rFonts w:ascii="Lato" w:hAnsi="Lato"/>
          <w:bCs/>
          <w:szCs w:val="24"/>
        </w:rPr>
        <w:t xml:space="preserve"> </w:t>
      </w:r>
      <w:r w:rsidRPr="00176851">
        <w:rPr>
          <w:rFonts w:ascii="Lato" w:hAnsi="Lato"/>
          <w:bCs/>
          <w:szCs w:val="24"/>
        </w:rPr>
        <w:t>delitti, consumati o tentati, commessi con finalità di terrorismo, anche internazionale, e di eversione dell'ordine costituzionale reati terroristici o reati connessi alle attività terroristiche;</w:t>
      </w:r>
    </w:p>
    <w:p w14:paraId="4532C7F4" w14:textId="7C054139" w:rsidR="00634032" w:rsidRDefault="00634032" w:rsidP="00634032">
      <w:pPr>
        <w:autoSpaceDE w:val="0"/>
        <w:autoSpaceDN w:val="0"/>
        <w:adjustRightInd w:val="0"/>
        <w:jc w:val="both"/>
        <w:rPr>
          <w:rFonts w:ascii="Lato" w:hAnsi="Lato"/>
          <w:bCs/>
          <w:szCs w:val="24"/>
        </w:rPr>
      </w:pPr>
      <w:r w:rsidRPr="00176851">
        <w:rPr>
          <w:rFonts w:ascii="Lato" w:hAnsi="Lato"/>
          <w:bCs/>
          <w:szCs w:val="24"/>
        </w:rPr>
        <w:t xml:space="preserve">e) delitti di cui agli articoli 648-bis, 648-ter e 648-ter. </w:t>
      </w:r>
      <w:r w:rsidR="00D87ED1">
        <w:rPr>
          <w:rFonts w:ascii="Lato" w:hAnsi="Lato"/>
          <w:bCs/>
          <w:szCs w:val="24"/>
        </w:rPr>
        <w:t>1</w:t>
      </w:r>
      <w:r w:rsidRPr="00176851">
        <w:rPr>
          <w:rFonts w:ascii="Lato" w:hAnsi="Lato"/>
          <w:bCs/>
          <w:szCs w:val="24"/>
        </w:rPr>
        <w:t xml:space="preserve"> del codice penale, riciclaggio di proventi di attività criminose o finanziamento del terrorismo, qu</w:t>
      </w:r>
      <w:r w:rsidR="009A5B11">
        <w:rPr>
          <w:rFonts w:ascii="Lato" w:hAnsi="Lato"/>
          <w:bCs/>
          <w:szCs w:val="24"/>
        </w:rPr>
        <w:t>ali definiti all'art. 1 del D.lgs. 22 giugno 2007, n. 1</w:t>
      </w:r>
      <w:r w:rsidRPr="00176851">
        <w:rPr>
          <w:rFonts w:ascii="Lato" w:hAnsi="Lato"/>
          <w:bCs/>
          <w:szCs w:val="24"/>
        </w:rPr>
        <w:t>09 e successive modificazioni;</w:t>
      </w:r>
    </w:p>
    <w:p w14:paraId="1AEE9480" w14:textId="06479702" w:rsidR="00634032" w:rsidRPr="001A664B" w:rsidRDefault="00634032" w:rsidP="00634032">
      <w:pPr>
        <w:autoSpaceDE w:val="0"/>
        <w:autoSpaceDN w:val="0"/>
        <w:adjustRightInd w:val="0"/>
        <w:jc w:val="both"/>
        <w:rPr>
          <w:rFonts w:ascii="Lato" w:hAnsi="Lato"/>
          <w:bCs/>
          <w:szCs w:val="24"/>
        </w:rPr>
      </w:pPr>
      <w:r>
        <w:rPr>
          <w:rFonts w:ascii="Lato" w:hAnsi="Lato"/>
          <w:bCs/>
          <w:szCs w:val="24"/>
        </w:rPr>
        <w:t xml:space="preserve">f) </w:t>
      </w:r>
      <w:r w:rsidRPr="001A664B">
        <w:rPr>
          <w:rFonts w:ascii="Lato" w:hAnsi="Lato"/>
          <w:bCs/>
          <w:szCs w:val="24"/>
        </w:rPr>
        <w:t>sfruttamento del lavoro minorile e altre forme di tratta di esseri umani definite con il</w:t>
      </w:r>
      <w:r w:rsidR="006904A2">
        <w:rPr>
          <w:rFonts w:ascii="Lato" w:hAnsi="Lato"/>
          <w:bCs/>
          <w:szCs w:val="24"/>
        </w:rPr>
        <w:t xml:space="preserve"> D.</w:t>
      </w:r>
      <w:r w:rsidR="006904A2" w:rsidRPr="001A664B">
        <w:rPr>
          <w:rFonts w:ascii="Lato" w:hAnsi="Lato"/>
          <w:bCs/>
          <w:szCs w:val="24"/>
        </w:rPr>
        <w:t>lgs.</w:t>
      </w:r>
      <w:r w:rsidRPr="001A664B">
        <w:rPr>
          <w:rFonts w:ascii="Lato" w:hAnsi="Lato"/>
          <w:bCs/>
          <w:szCs w:val="24"/>
        </w:rPr>
        <w:t xml:space="preserve"> 4 marzo 2014, n. 24;</w:t>
      </w:r>
    </w:p>
    <w:p w14:paraId="4DC3A1A1" w14:textId="77777777" w:rsidR="00634032" w:rsidRPr="00176851" w:rsidRDefault="00634032" w:rsidP="00634032">
      <w:pPr>
        <w:autoSpaceDE w:val="0"/>
        <w:autoSpaceDN w:val="0"/>
        <w:adjustRightInd w:val="0"/>
        <w:jc w:val="both"/>
        <w:rPr>
          <w:rFonts w:ascii="Lato" w:hAnsi="Lato"/>
          <w:bCs/>
          <w:szCs w:val="24"/>
        </w:rPr>
      </w:pPr>
      <w:r w:rsidRPr="001A664B">
        <w:rPr>
          <w:rFonts w:ascii="Lato" w:hAnsi="Lato"/>
          <w:bCs/>
          <w:szCs w:val="24"/>
        </w:rPr>
        <w:t>g)</w:t>
      </w:r>
      <w:r>
        <w:rPr>
          <w:rFonts w:ascii="Lato" w:hAnsi="Lato"/>
          <w:bCs/>
          <w:szCs w:val="24"/>
        </w:rPr>
        <w:t xml:space="preserve"> </w:t>
      </w:r>
      <w:r w:rsidRPr="001A664B">
        <w:rPr>
          <w:rFonts w:ascii="Lato" w:hAnsi="Lato"/>
          <w:bCs/>
          <w:szCs w:val="24"/>
        </w:rPr>
        <w:t>ogni altro delitto da cui derivi, quale pena accessoria, l'incapacità di contrattare con la pubblica amministrazione;</w:t>
      </w:r>
    </w:p>
    <w:p w14:paraId="651C80FE" w14:textId="77777777" w:rsidR="00634032" w:rsidRDefault="00634032" w:rsidP="00634032">
      <w:pPr>
        <w:autoSpaceDE w:val="0"/>
        <w:autoSpaceDN w:val="0"/>
        <w:adjustRightInd w:val="0"/>
        <w:ind w:left="720"/>
        <w:jc w:val="both"/>
        <w:rPr>
          <w:rFonts w:ascii="Lato" w:hAnsi="Lato"/>
          <w:b/>
          <w:bCs/>
          <w:szCs w:val="24"/>
        </w:rPr>
      </w:pPr>
    </w:p>
    <w:p w14:paraId="118D7282" w14:textId="77777777" w:rsidR="00634032" w:rsidRDefault="00634032" w:rsidP="00634032">
      <w:pPr>
        <w:autoSpaceDE w:val="0"/>
        <w:autoSpaceDN w:val="0"/>
        <w:adjustRightInd w:val="0"/>
        <w:jc w:val="center"/>
        <w:rPr>
          <w:rFonts w:ascii="Lato" w:hAnsi="Lato"/>
          <w:b/>
          <w:bCs/>
          <w:szCs w:val="24"/>
        </w:rPr>
      </w:pPr>
      <w:r>
        <w:rPr>
          <w:rFonts w:ascii="Lato" w:hAnsi="Lato"/>
          <w:b/>
          <w:bCs/>
          <w:szCs w:val="24"/>
        </w:rPr>
        <w:t>ovvero che</w:t>
      </w:r>
    </w:p>
    <w:p w14:paraId="7A6E9DB8" w14:textId="77777777" w:rsidR="00634032" w:rsidRDefault="00634032" w:rsidP="00634032">
      <w:pPr>
        <w:autoSpaceDE w:val="0"/>
        <w:autoSpaceDN w:val="0"/>
        <w:adjustRightInd w:val="0"/>
        <w:jc w:val="center"/>
        <w:rPr>
          <w:rFonts w:ascii="Lato" w:hAnsi="Lato"/>
          <w:b/>
          <w:bCs/>
          <w:szCs w:val="24"/>
        </w:rPr>
      </w:pPr>
    </w:p>
    <w:p w14:paraId="00A59A67" w14:textId="77777777" w:rsidR="00634032" w:rsidRPr="001A664B" w:rsidRDefault="00634032" w:rsidP="00634032">
      <w:pPr>
        <w:autoSpaceDE w:val="0"/>
        <w:autoSpaceDN w:val="0"/>
        <w:adjustRightInd w:val="0"/>
        <w:jc w:val="both"/>
        <w:rPr>
          <w:rFonts w:ascii="Lato" w:hAnsi="Lato"/>
          <w:bCs/>
          <w:szCs w:val="24"/>
        </w:rPr>
      </w:pPr>
      <w:r w:rsidRPr="001A664B">
        <w:rPr>
          <w:rFonts w:ascii="Lato" w:hAnsi="Lato"/>
          <w:bCs/>
          <w:szCs w:val="24"/>
        </w:rPr>
        <w:t>(1)…………………………………………………………………………………………………………………………….</w:t>
      </w:r>
    </w:p>
    <w:p w14:paraId="6C210CF3" w14:textId="77777777" w:rsidR="00634032" w:rsidRPr="001A664B" w:rsidRDefault="00634032" w:rsidP="00634032">
      <w:pPr>
        <w:autoSpaceDE w:val="0"/>
        <w:autoSpaceDN w:val="0"/>
        <w:adjustRightInd w:val="0"/>
        <w:jc w:val="both"/>
        <w:rPr>
          <w:rFonts w:ascii="Lato" w:hAnsi="Lato"/>
          <w:bCs/>
          <w:szCs w:val="24"/>
        </w:rPr>
      </w:pPr>
      <w:r w:rsidRPr="001A664B">
        <w:rPr>
          <w:rFonts w:ascii="Lato" w:hAnsi="Lato"/>
          <w:bCs/>
          <w:szCs w:val="24"/>
        </w:rPr>
        <w:t>è incorso in condanne, con sentenze passate in giudicato, o emesso decreto penale di condanna divenuto irrevocabile, oppure sentenza di applicazione della pena su</w:t>
      </w:r>
      <w:r>
        <w:rPr>
          <w:rFonts w:ascii="Lato" w:hAnsi="Lato"/>
          <w:bCs/>
          <w:szCs w:val="24"/>
        </w:rPr>
        <w:t xml:space="preserve"> </w:t>
      </w:r>
      <w:r w:rsidRPr="001A664B">
        <w:rPr>
          <w:rFonts w:ascii="Lato" w:hAnsi="Lato"/>
          <w:bCs/>
          <w:szCs w:val="24"/>
        </w:rPr>
        <w:t xml:space="preserve">richiesta ai sensi dell'art. 444 C.P.P., e precisamente: </w:t>
      </w:r>
    </w:p>
    <w:p w14:paraId="4AFAB493" w14:textId="77777777" w:rsidR="00634032" w:rsidRDefault="00634032" w:rsidP="00634032">
      <w:pPr>
        <w:autoSpaceDE w:val="0"/>
        <w:autoSpaceDN w:val="0"/>
        <w:adjustRightInd w:val="0"/>
        <w:jc w:val="both"/>
        <w:rPr>
          <w:rFonts w:ascii="Lato" w:hAnsi="Lato"/>
          <w:bCs/>
          <w:szCs w:val="24"/>
        </w:rPr>
      </w:pPr>
    </w:p>
    <w:p w14:paraId="0EEE38CE" w14:textId="77777777" w:rsidR="00634032" w:rsidRDefault="00634032" w:rsidP="00634032">
      <w:pPr>
        <w:autoSpaceDE w:val="0"/>
        <w:autoSpaceDN w:val="0"/>
        <w:adjustRightInd w:val="0"/>
        <w:spacing w:line="480" w:lineRule="auto"/>
        <w:jc w:val="both"/>
        <w:rPr>
          <w:rFonts w:ascii="Lato" w:hAnsi="Lato"/>
          <w:bCs/>
          <w:szCs w:val="24"/>
        </w:rPr>
      </w:pPr>
      <w:r w:rsidRPr="001A664B">
        <w:rPr>
          <w:rFonts w:ascii="Lato" w:hAnsi="Lato"/>
          <w:bCs/>
          <w:szCs w:val="24"/>
        </w:rPr>
        <w:t>(2)</w:t>
      </w:r>
      <w:r>
        <w:rPr>
          <w:rFonts w:ascii="Lato" w:hAnsi="Lato"/>
          <w:bCs/>
          <w:szCs w:val="24"/>
        </w:rPr>
        <w:t>………………………………………………………………………………………………………………………………..</w:t>
      </w:r>
    </w:p>
    <w:p w14:paraId="640602A9" w14:textId="77777777" w:rsidR="00634032" w:rsidRDefault="00634032" w:rsidP="00634032">
      <w:pPr>
        <w:autoSpaceDE w:val="0"/>
        <w:autoSpaceDN w:val="0"/>
        <w:adjustRightInd w:val="0"/>
        <w:spacing w:line="480" w:lineRule="auto"/>
        <w:jc w:val="both"/>
        <w:rPr>
          <w:rFonts w:ascii="Lato" w:hAnsi="Lato"/>
          <w:bCs/>
          <w:szCs w:val="24"/>
        </w:rPr>
      </w:pPr>
      <w:r>
        <w:rPr>
          <w:rFonts w:ascii="Lato" w:hAnsi="Lato"/>
          <w:bCs/>
          <w:szCs w:val="24"/>
        </w:rPr>
        <w:t xml:space="preserve">    ………………………………………………………………………………………………………………………………..</w:t>
      </w:r>
      <w:r w:rsidRPr="001A664B">
        <w:rPr>
          <w:rFonts w:ascii="Lato" w:hAnsi="Lato"/>
          <w:bCs/>
          <w:szCs w:val="24"/>
        </w:rPr>
        <w:t xml:space="preserve"> </w:t>
      </w:r>
    </w:p>
    <w:p w14:paraId="55A106B4" w14:textId="77777777" w:rsidR="00634032" w:rsidRDefault="00634032" w:rsidP="00634032">
      <w:pPr>
        <w:autoSpaceDE w:val="0"/>
        <w:autoSpaceDN w:val="0"/>
        <w:adjustRightInd w:val="0"/>
        <w:spacing w:line="480" w:lineRule="auto"/>
        <w:jc w:val="both"/>
        <w:rPr>
          <w:rFonts w:ascii="Lato" w:hAnsi="Lato"/>
          <w:bCs/>
          <w:szCs w:val="24"/>
        </w:rPr>
      </w:pPr>
    </w:p>
    <w:p w14:paraId="1D8B0427" w14:textId="77777777" w:rsidR="00634032" w:rsidRPr="001A664B" w:rsidRDefault="00634032" w:rsidP="00634032">
      <w:pPr>
        <w:autoSpaceDE w:val="0"/>
        <w:autoSpaceDN w:val="0"/>
        <w:adjustRightInd w:val="0"/>
        <w:jc w:val="both"/>
        <w:rPr>
          <w:rFonts w:ascii="Lato" w:hAnsi="Lato"/>
          <w:bCs/>
          <w:szCs w:val="24"/>
        </w:rPr>
      </w:pPr>
      <w:r w:rsidRPr="001A664B">
        <w:rPr>
          <w:rFonts w:ascii="Lato" w:hAnsi="Lato"/>
          <w:bCs/>
          <w:szCs w:val="24"/>
        </w:rPr>
        <w:t>e che l'impresa ha dimostrato una completa ed effettiva dissociazione dalla condotta</w:t>
      </w:r>
      <w:r>
        <w:rPr>
          <w:rFonts w:ascii="Lato" w:hAnsi="Lato"/>
          <w:bCs/>
          <w:szCs w:val="24"/>
        </w:rPr>
        <w:t xml:space="preserve"> </w:t>
      </w:r>
    </w:p>
    <w:p w14:paraId="792B210F" w14:textId="77777777" w:rsidR="00634032" w:rsidRDefault="00634032" w:rsidP="00634032">
      <w:pPr>
        <w:autoSpaceDE w:val="0"/>
        <w:autoSpaceDN w:val="0"/>
        <w:adjustRightInd w:val="0"/>
        <w:jc w:val="both"/>
        <w:rPr>
          <w:rFonts w:ascii="Lato" w:hAnsi="Lato"/>
          <w:bCs/>
          <w:szCs w:val="24"/>
        </w:rPr>
      </w:pPr>
      <w:r w:rsidRPr="001A664B">
        <w:rPr>
          <w:rFonts w:ascii="Lato" w:hAnsi="Lato"/>
          <w:bCs/>
          <w:szCs w:val="24"/>
        </w:rPr>
        <w:t xml:space="preserve">penalmente sanzionata, </w:t>
      </w:r>
      <w:r w:rsidRPr="001A664B">
        <w:rPr>
          <w:rFonts w:ascii="Lato" w:hAnsi="Lato"/>
          <w:bCs/>
          <w:szCs w:val="24"/>
          <w:u w:val="single"/>
        </w:rPr>
        <w:t>come risulta dalla documentazione allegata</w:t>
      </w:r>
      <w:r w:rsidRPr="001A664B">
        <w:rPr>
          <w:rFonts w:ascii="Lato" w:hAnsi="Lato"/>
          <w:bCs/>
          <w:szCs w:val="24"/>
        </w:rPr>
        <w:t xml:space="preserve">; </w:t>
      </w:r>
    </w:p>
    <w:p w14:paraId="06A034F0" w14:textId="77777777" w:rsidR="00634032" w:rsidRDefault="00634032" w:rsidP="00634032">
      <w:pPr>
        <w:autoSpaceDE w:val="0"/>
        <w:autoSpaceDN w:val="0"/>
        <w:adjustRightInd w:val="0"/>
        <w:jc w:val="both"/>
        <w:rPr>
          <w:rFonts w:ascii="Lato" w:hAnsi="Lato"/>
          <w:bCs/>
          <w:szCs w:val="24"/>
        </w:rPr>
      </w:pPr>
    </w:p>
    <w:p w14:paraId="4B1B91A9" w14:textId="77777777" w:rsidR="00634032" w:rsidRDefault="00634032" w:rsidP="00634032">
      <w:pPr>
        <w:pStyle w:val="Paragrafoelenco"/>
        <w:numPr>
          <w:ilvl w:val="0"/>
          <w:numId w:val="29"/>
        </w:numPr>
        <w:autoSpaceDE w:val="0"/>
        <w:autoSpaceDN w:val="0"/>
        <w:adjustRightInd w:val="0"/>
        <w:jc w:val="both"/>
        <w:rPr>
          <w:rFonts w:ascii="Lato" w:hAnsi="Lato"/>
          <w:bCs/>
          <w:szCs w:val="24"/>
        </w:rPr>
      </w:pPr>
      <w:r w:rsidRPr="001A664B">
        <w:rPr>
          <w:rFonts w:ascii="Lato" w:hAnsi="Lato"/>
          <w:bCs/>
          <w:szCs w:val="24"/>
        </w:rPr>
        <w:t>indicare nome e cognome del soggetto</w:t>
      </w:r>
    </w:p>
    <w:p w14:paraId="7BAFDC41" w14:textId="722C7CEC" w:rsidR="00634032" w:rsidRDefault="00634032" w:rsidP="00634032">
      <w:pPr>
        <w:pStyle w:val="Paragrafoelenco"/>
        <w:numPr>
          <w:ilvl w:val="0"/>
          <w:numId w:val="29"/>
        </w:numPr>
        <w:autoSpaceDE w:val="0"/>
        <w:autoSpaceDN w:val="0"/>
        <w:adjustRightInd w:val="0"/>
        <w:jc w:val="both"/>
        <w:rPr>
          <w:rFonts w:ascii="Lato" w:hAnsi="Lato"/>
          <w:bCs/>
          <w:szCs w:val="24"/>
        </w:rPr>
      </w:pPr>
      <w:r w:rsidRPr="009F2EB9">
        <w:rPr>
          <w:rFonts w:ascii="Lato" w:hAnsi="Lato"/>
          <w:bCs/>
          <w:szCs w:val="24"/>
        </w:rPr>
        <w:t>vanno indicate tutte le condanne p</w:t>
      </w:r>
      <w:r w:rsidR="009A5B11">
        <w:rPr>
          <w:rFonts w:ascii="Lato" w:hAnsi="Lato"/>
          <w:bCs/>
          <w:szCs w:val="24"/>
        </w:rPr>
        <w:t>enali riferite ai reati di cui a</w:t>
      </w:r>
      <w:r w:rsidR="001C40BD">
        <w:rPr>
          <w:rFonts w:ascii="Lato" w:hAnsi="Lato"/>
          <w:bCs/>
          <w:szCs w:val="24"/>
        </w:rPr>
        <w:t>l punto A1</w:t>
      </w:r>
      <w:r w:rsidRPr="009F2EB9">
        <w:rPr>
          <w:rFonts w:ascii="Lato" w:hAnsi="Lato"/>
          <w:bCs/>
          <w:szCs w:val="24"/>
        </w:rPr>
        <w:t xml:space="preserve">) lettere da "a)" a “g)” ivi compreso quelle per le quali  il soggetto abbia beneficiato della </w:t>
      </w:r>
      <w:r w:rsidR="00751313">
        <w:rPr>
          <w:rFonts w:ascii="Lato" w:hAnsi="Lato"/>
          <w:bCs/>
          <w:szCs w:val="24"/>
        </w:rPr>
        <w:t xml:space="preserve"> </w:t>
      </w:r>
      <w:r w:rsidRPr="009F2EB9">
        <w:rPr>
          <w:rFonts w:ascii="Lato" w:hAnsi="Lato"/>
          <w:bCs/>
          <w:szCs w:val="24"/>
        </w:rPr>
        <w:t xml:space="preserve">non menzione. Non è necessario indicare le condanne quando il reato è stato depenalizzato ovvero per le quali è intervenuta la riabilitazione ovvero quando il reato è stato dichiarato estinto dopo la condanna ovvero in caso di revoca della condanna medesima. </w:t>
      </w:r>
    </w:p>
    <w:p w14:paraId="24A19DFB" w14:textId="77777777" w:rsidR="00634032" w:rsidRDefault="00634032" w:rsidP="00634032">
      <w:pPr>
        <w:autoSpaceDE w:val="0"/>
        <w:autoSpaceDN w:val="0"/>
        <w:adjustRightInd w:val="0"/>
        <w:jc w:val="both"/>
        <w:rPr>
          <w:rFonts w:ascii="Lato" w:hAnsi="Lato"/>
          <w:bCs/>
          <w:szCs w:val="24"/>
        </w:rPr>
      </w:pPr>
    </w:p>
    <w:p w14:paraId="67365D1B" w14:textId="643C25EF" w:rsidR="00634032" w:rsidRDefault="00634032" w:rsidP="00634032">
      <w:pPr>
        <w:autoSpaceDE w:val="0"/>
        <w:autoSpaceDN w:val="0"/>
        <w:adjustRightInd w:val="0"/>
        <w:jc w:val="both"/>
        <w:rPr>
          <w:rFonts w:ascii="Lato" w:hAnsi="Lato"/>
          <w:bCs/>
          <w:szCs w:val="24"/>
        </w:rPr>
      </w:pPr>
      <w:r w:rsidRPr="008C3EC4">
        <w:rPr>
          <w:rFonts w:ascii="Lato" w:hAnsi="Lato"/>
          <w:b/>
          <w:bCs/>
          <w:szCs w:val="24"/>
        </w:rPr>
        <w:t>A2)</w:t>
      </w:r>
      <w:r w:rsidRPr="008C3EC4">
        <w:rPr>
          <w:rFonts w:ascii="Lato" w:hAnsi="Lato"/>
          <w:bCs/>
          <w:szCs w:val="24"/>
        </w:rPr>
        <w:t xml:space="preserve"> di essere a piena e diretta conoscenza del</w:t>
      </w:r>
      <w:r w:rsidR="00D87ED1">
        <w:rPr>
          <w:rFonts w:ascii="Lato" w:hAnsi="Lato"/>
          <w:bCs/>
          <w:szCs w:val="24"/>
        </w:rPr>
        <w:t>l</w:t>
      </w:r>
      <w:r w:rsidRPr="008C3EC4">
        <w:rPr>
          <w:rFonts w:ascii="Lato" w:hAnsi="Lato"/>
          <w:bCs/>
          <w:szCs w:val="24"/>
        </w:rPr>
        <w:t>' insussistenza, ai sensi dell'art. 80, comma 2,</w:t>
      </w:r>
      <w:r w:rsidRPr="008C3EC4">
        <w:t xml:space="preserve"> </w:t>
      </w:r>
      <w:r w:rsidR="006904A2" w:rsidRPr="008C3EC4">
        <w:rPr>
          <w:rFonts w:ascii="Lato" w:hAnsi="Lato"/>
          <w:bCs/>
          <w:szCs w:val="24"/>
        </w:rPr>
        <w:t>D.lgs.</w:t>
      </w:r>
      <w:r w:rsidRPr="008C3EC4">
        <w:rPr>
          <w:rFonts w:ascii="Lato" w:hAnsi="Lato"/>
          <w:bCs/>
          <w:szCs w:val="24"/>
        </w:rPr>
        <w:t xml:space="preserve"> 50/2016, d</w:t>
      </w:r>
      <w:r w:rsidR="00D87ED1">
        <w:rPr>
          <w:rFonts w:ascii="Lato" w:hAnsi="Lato"/>
          <w:bCs/>
          <w:szCs w:val="24"/>
        </w:rPr>
        <w:t>i</w:t>
      </w:r>
      <w:r w:rsidRPr="008C3EC4">
        <w:rPr>
          <w:rFonts w:ascii="Lato" w:hAnsi="Lato"/>
          <w:bCs/>
          <w:szCs w:val="24"/>
        </w:rPr>
        <w:t xml:space="preserve"> cause di decadenza, di sospensione o di divieto previste dall'a</w:t>
      </w:r>
      <w:r w:rsidR="00D87ED1">
        <w:rPr>
          <w:rFonts w:ascii="Lato" w:hAnsi="Lato"/>
          <w:bCs/>
          <w:szCs w:val="24"/>
        </w:rPr>
        <w:t>rti</w:t>
      </w:r>
      <w:r w:rsidRPr="008C3EC4">
        <w:rPr>
          <w:rFonts w:ascii="Lato" w:hAnsi="Lato"/>
          <w:bCs/>
          <w:szCs w:val="24"/>
        </w:rPr>
        <w:t xml:space="preserve">colo 67 del </w:t>
      </w:r>
      <w:r w:rsidR="006904A2">
        <w:rPr>
          <w:rFonts w:ascii="Lato" w:hAnsi="Lato"/>
          <w:bCs/>
          <w:szCs w:val="24"/>
        </w:rPr>
        <w:t>D</w:t>
      </w:r>
      <w:r w:rsidR="006904A2" w:rsidRPr="008C3EC4">
        <w:rPr>
          <w:rFonts w:ascii="Lato" w:hAnsi="Lato"/>
          <w:bCs/>
          <w:szCs w:val="24"/>
        </w:rPr>
        <w:t>.lgs.</w:t>
      </w:r>
      <w:r w:rsidRPr="008C3EC4">
        <w:rPr>
          <w:rFonts w:ascii="Lato" w:hAnsi="Lato"/>
          <w:bCs/>
          <w:szCs w:val="24"/>
        </w:rPr>
        <w:t xml:space="preserve"> 6 settembre 2011, n. 159 o di un tentativo di infiltrazione mafiosa di cui all'articolo 84, comma 4, del medesimo decreto per i soggetti sopraindicati ai numeri 3 e 5;</w:t>
      </w:r>
    </w:p>
    <w:p w14:paraId="2B9EB41E" w14:textId="77777777" w:rsidR="00634032" w:rsidRDefault="00634032" w:rsidP="00634032">
      <w:pPr>
        <w:autoSpaceDE w:val="0"/>
        <w:autoSpaceDN w:val="0"/>
        <w:adjustRightInd w:val="0"/>
        <w:jc w:val="both"/>
        <w:rPr>
          <w:rFonts w:ascii="Lato" w:hAnsi="Lato"/>
          <w:bCs/>
          <w:szCs w:val="24"/>
        </w:rPr>
      </w:pPr>
    </w:p>
    <w:p w14:paraId="0270BE8A" w14:textId="625B58FB" w:rsidR="00634032" w:rsidRPr="001A664B" w:rsidRDefault="00634032" w:rsidP="00634032">
      <w:pPr>
        <w:autoSpaceDE w:val="0"/>
        <w:autoSpaceDN w:val="0"/>
        <w:adjustRightInd w:val="0"/>
        <w:jc w:val="both"/>
        <w:rPr>
          <w:rFonts w:ascii="Lato" w:hAnsi="Lato"/>
          <w:bCs/>
          <w:szCs w:val="24"/>
        </w:rPr>
      </w:pPr>
      <w:r w:rsidRPr="008C3EC4">
        <w:rPr>
          <w:rFonts w:ascii="Lato" w:hAnsi="Lato"/>
          <w:b/>
          <w:bCs/>
          <w:szCs w:val="24"/>
        </w:rPr>
        <w:t>A3)</w:t>
      </w:r>
      <w:r w:rsidRPr="008C3EC4">
        <w:rPr>
          <w:rFonts w:ascii="Lato" w:hAnsi="Lato"/>
          <w:bCs/>
          <w:szCs w:val="24"/>
        </w:rPr>
        <w:t xml:space="preserve"> di non aver commesso, ai sensi dell'art. 80, comma 4, </w:t>
      </w:r>
      <w:r w:rsidR="006904A2">
        <w:rPr>
          <w:rFonts w:ascii="Lato" w:hAnsi="Lato"/>
          <w:bCs/>
          <w:szCs w:val="24"/>
        </w:rPr>
        <w:t>D</w:t>
      </w:r>
      <w:r w:rsidR="006904A2" w:rsidRPr="008C3EC4">
        <w:rPr>
          <w:rFonts w:ascii="Lato" w:hAnsi="Lato"/>
          <w:bCs/>
          <w:szCs w:val="24"/>
        </w:rPr>
        <w:t>.lgs.</w:t>
      </w:r>
      <w:r w:rsidRPr="008C3EC4">
        <w:rPr>
          <w:rFonts w:ascii="Lato" w:hAnsi="Lato"/>
          <w:bCs/>
          <w:szCs w:val="24"/>
        </w:rPr>
        <w:t xml:space="preserve"> 50/2016, violazioni</w:t>
      </w:r>
      <w:r>
        <w:rPr>
          <w:rFonts w:ascii="Lato" w:hAnsi="Lato"/>
          <w:bCs/>
          <w:szCs w:val="24"/>
        </w:rPr>
        <w:t xml:space="preserve"> </w:t>
      </w:r>
      <w:r w:rsidRPr="008C3EC4">
        <w:rPr>
          <w:rFonts w:ascii="Lato" w:hAnsi="Lato"/>
          <w:bCs/>
          <w:szCs w:val="24"/>
        </w:rPr>
        <w:t>gravi, definitivamente acce</w:t>
      </w:r>
      <w:r>
        <w:rPr>
          <w:rFonts w:ascii="Lato" w:hAnsi="Lato"/>
          <w:bCs/>
          <w:szCs w:val="24"/>
        </w:rPr>
        <w:t>rtate</w:t>
      </w:r>
      <w:r w:rsidRPr="008C3EC4">
        <w:rPr>
          <w:rFonts w:ascii="Lato" w:hAnsi="Lato"/>
          <w:bCs/>
          <w:szCs w:val="24"/>
        </w:rPr>
        <w:t>, rispetto agli obblighi relativi al pagamento delle imposte e tasse o i contributi previdenziali, secondo la legislazione italiana o quella dello Stato in cui sono stabiliti;</w:t>
      </w:r>
    </w:p>
    <w:p w14:paraId="3A4A6D3B" w14:textId="77777777" w:rsidR="00634032" w:rsidRDefault="00634032" w:rsidP="00634032">
      <w:pPr>
        <w:autoSpaceDE w:val="0"/>
        <w:autoSpaceDN w:val="0"/>
        <w:adjustRightInd w:val="0"/>
        <w:ind w:left="720"/>
        <w:jc w:val="both"/>
        <w:rPr>
          <w:rFonts w:ascii="Lato" w:hAnsi="Lato"/>
          <w:b/>
          <w:bCs/>
          <w:szCs w:val="24"/>
        </w:rPr>
      </w:pPr>
    </w:p>
    <w:p w14:paraId="544D33A5" w14:textId="77777777" w:rsidR="00634032" w:rsidRPr="008C3EC4" w:rsidRDefault="00634032" w:rsidP="00634032">
      <w:pPr>
        <w:autoSpaceDE w:val="0"/>
        <w:autoSpaceDN w:val="0"/>
        <w:adjustRightInd w:val="0"/>
        <w:jc w:val="both"/>
        <w:rPr>
          <w:rFonts w:ascii="Lato" w:hAnsi="Lato"/>
          <w:bCs/>
          <w:szCs w:val="24"/>
        </w:rPr>
      </w:pPr>
      <w:r w:rsidRPr="008C3EC4">
        <w:rPr>
          <w:rFonts w:ascii="Lato" w:hAnsi="Lato"/>
          <w:b/>
          <w:bCs/>
          <w:szCs w:val="24"/>
        </w:rPr>
        <w:t>A4)</w:t>
      </w:r>
      <w:r w:rsidRPr="008C3EC4">
        <w:rPr>
          <w:rFonts w:ascii="Lato" w:hAnsi="Lato"/>
          <w:bCs/>
          <w:szCs w:val="24"/>
        </w:rPr>
        <w:t xml:space="preserve"> di non incorrere in nessuna delle cause di esclusione dalle procedure di affidamento di appalti pubblici di cui all'art. 80, comma 5, D.Lgs.50/2016, e in particolare:</w:t>
      </w:r>
    </w:p>
    <w:p w14:paraId="30C32F2A" w14:textId="77777777" w:rsidR="00634032" w:rsidRDefault="00634032" w:rsidP="00634032">
      <w:pPr>
        <w:autoSpaceDE w:val="0"/>
        <w:autoSpaceDN w:val="0"/>
        <w:adjustRightInd w:val="0"/>
        <w:ind w:left="720"/>
        <w:jc w:val="both"/>
        <w:rPr>
          <w:rFonts w:ascii="Lato" w:hAnsi="Lato"/>
          <w:b/>
          <w:bCs/>
          <w:szCs w:val="24"/>
        </w:rPr>
      </w:pPr>
    </w:p>
    <w:p w14:paraId="4AF51927" w14:textId="0AC3DD43" w:rsidR="00634032" w:rsidRPr="008C3EC4" w:rsidRDefault="00634032" w:rsidP="00634032">
      <w:pPr>
        <w:autoSpaceDE w:val="0"/>
        <w:autoSpaceDN w:val="0"/>
        <w:adjustRightInd w:val="0"/>
        <w:jc w:val="both"/>
        <w:rPr>
          <w:rFonts w:ascii="Lato" w:hAnsi="Lato"/>
          <w:bCs/>
          <w:szCs w:val="24"/>
        </w:rPr>
      </w:pPr>
      <w:r>
        <w:rPr>
          <w:rFonts w:ascii="Lato" w:hAnsi="Lato"/>
          <w:bCs/>
          <w:szCs w:val="24"/>
        </w:rPr>
        <w:t xml:space="preserve">a) </w:t>
      </w:r>
      <w:r w:rsidRPr="008C3EC4">
        <w:rPr>
          <w:rFonts w:ascii="Lato" w:hAnsi="Lato"/>
          <w:bCs/>
          <w:szCs w:val="24"/>
        </w:rPr>
        <w:t xml:space="preserve">di non aver commesso gravi infrazioni debitamente accertate alle norme in materia di salute e sicurezza sul lavoro nonché agli obblighi di cui </w:t>
      </w:r>
      <w:r w:rsidR="006904A2">
        <w:rPr>
          <w:rFonts w:ascii="Lato" w:hAnsi="Lato"/>
          <w:bCs/>
          <w:szCs w:val="24"/>
        </w:rPr>
        <w:t>all'articolo 30, comma 3 del D.l</w:t>
      </w:r>
      <w:r w:rsidRPr="008C3EC4">
        <w:rPr>
          <w:rFonts w:ascii="Lato" w:hAnsi="Lato"/>
          <w:bCs/>
          <w:szCs w:val="24"/>
        </w:rPr>
        <w:t>gs. 50/2016;</w:t>
      </w:r>
    </w:p>
    <w:p w14:paraId="37D2BE2B" w14:textId="03BFA84B" w:rsidR="00634032" w:rsidRPr="008C3EC4" w:rsidRDefault="00634032" w:rsidP="00634032">
      <w:pPr>
        <w:autoSpaceDE w:val="0"/>
        <w:autoSpaceDN w:val="0"/>
        <w:adjustRightInd w:val="0"/>
        <w:jc w:val="both"/>
        <w:rPr>
          <w:rFonts w:ascii="Lato" w:hAnsi="Lato"/>
          <w:bCs/>
          <w:szCs w:val="24"/>
        </w:rPr>
      </w:pPr>
      <w:r>
        <w:rPr>
          <w:rFonts w:ascii="Lato" w:hAnsi="Lato"/>
          <w:bCs/>
          <w:szCs w:val="24"/>
        </w:rPr>
        <w:t xml:space="preserve">b) </w:t>
      </w:r>
      <w:r w:rsidRPr="008C3EC4">
        <w:rPr>
          <w:rFonts w:ascii="Lato" w:hAnsi="Lato"/>
          <w:bCs/>
          <w:szCs w:val="24"/>
        </w:rPr>
        <w:t>di non trovarsi in stato di fallimento, di liquidazione coatta, di concordato preventivo, salvo il caso di concordato con continuità aziendale, né di trovarsi in un procedimento per la dichiarazione di una di tali situazioni, fermo restando quanto previ</w:t>
      </w:r>
      <w:r w:rsidR="006904A2">
        <w:rPr>
          <w:rFonts w:ascii="Lato" w:hAnsi="Lato"/>
          <w:bCs/>
          <w:szCs w:val="24"/>
        </w:rPr>
        <w:t>sto dall'articolo 110 del D.l</w:t>
      </w:r>
      <w:r w:rsidRPr="008C3EC4">
        <w:rPr>
          <w:rFonts w:ascii="Lato" w:hAnsi="Lato"/>
          <w:bCs/>
          <w:szCs w:val="24"/>
        </w:rPr>
        <w:t>gs. 50/2016</w:t>
      </w:r>
      <w:r w:rsidR="00FF6449">
        <w:rPr>
          <w:rFonts w:ascii="Lato" w:hAnsi="Lato"/>
          <w:bCs/>
          <w:szCs w:val="24"/>
        </w:rPr>
        <w:t xml:space="preserve"> e dall’articolo 186 bis del regio decreto 16 marzo 1942, n. 267</w:t>
      </w:r>
      <w:r w:rsidRPr="008C3EC4">
        <w:rPr>
          <w:rFonts w:ascii="Lato" w:hAnsi="Lato"/>
          <w:bCs/>
          <w:szCs w:val="24"/>
        </w:rPr>
        <w:t>;</w:t>
      </w:r>
    </w:p>
    <w:p w14:paraId="349C5244" w14:textId="64FC1142" w:rsidR="009E555F" w:rsidRDefault="00634032" w:rsidP="00634032">
      <w:pPr>
        <w:autoSpaceDE w:val="0"/>
        <w:autoSpaceDN w:val="0"/>
        <w:adjustRightInd w:val="0"/>
        <w:jc w:val="both"/>
        <w:rPr>
          <w:rFonts w:ascii="Lato" w:hAnsi="Lato"/>
          <w:bCs/>
          <w:szCs w:val="24"/>
        </w:rPr>
      </w:pPr>
      <w:r>
        <w:rPr>
          <w:rFonts w:ascii="Lato" w:hAnsi="Lato"/>
          <w:bCs/>
          <w:szCs w:val="24"/>
        </w:rPr>
        <w:t xml:space="preserve">c) </w:t>
      </w:r>
      <w:r w:rsidRPr="008C3EC4">
        <w:rPr>
          <w:rFonts w:ascii="Lato" w:hAnsi="Lato"/>
          <w:bCs/>
          <w:szCs w:val="24"/>
        </w:rPr>
        <w:t>di non aver commesso gravi illeciti pr</w:t>
      </w:r>
      <w:r>
        <w:rPr>
          <w:rFonts w:ascii="Lato" w:hAnsi="Lato"/>
          <w:bCs/>
          <w:szCs w:val="24"/>
        </w:rPr>
        <w:t>ofessionali, tali da rendere dub</w:t>
      </w:r>
      <w:r w:rsidRPr="008C3EC4">
        <w:rPr>
          <w:rFonts w:ascii="Lato" w:hAnsi="Lato"/>
          <w:bCs/>
          <w:szCs w:val="24"/>
        </w:rPr>
        <w:t xml:space="preserve">bia </w:t>
      </w:r>
      <w:r w:rsidR="00B1680D">
        <w:rPr>
          <w:rFonts w:ascii="Lato" w:hAnsi="Lato"/>
          <w:bCs/>
          <w:szCs w:val="24"/>
        </w:rPr>
        <w:t>la sua integrità o affidabilità;</w:t>
      </w:r>
      <w:r w:rsidRPr="008C3EC4">
        <w:rPr>
          <w:rFonts w:ascii="Lato" w:hAnsi="Lato"/>
          <w:bCs/>
          <w:szCs w:val="24"/>
        </w:rPr>
        <w:t xml:space="preserve"> </w:t>
      </w:r>
    </w:p>
    <w:p w14:paraId="12E9E2E0" w14:textId="0F0CAB53" w:rsidR="009E555F" w:rsidRDefault="00B1680D" w:rsidP="009E555F">
      <w:pPr>
        <w:autoSpaceDE w:val="0"/>
        <w:autoSpaceDN w:val="0"/>
        <w:adjustRightInd w:val="0"/>
        <w:jc w:val="both"/>
        <w:rPr>
          <w:rFonts w:ascii="Lato" w:hAnsi="Lato"/>
          <w:bCs/>
          <w:szCs w:val="24"/>
        </w:rPr>
      </w:pPr>
      <w:r>
        <w:rPr>
          <w:rFonts w:ascii="Lato" w:hAnsi="Lato"/>
          <w:bCs/>
          <w:szCs w:val="24"/>
        </w:rPr>
        <w:t xml:space="preserve">c </w:t>
      </w:r>
      <w:r w:rsidR="009E555F">
        <w:rPr>
          <w:rFonts w:ascii="Lato" w:hAnsi="Lato"/>
          <w:bCs/>
          <w:szCs w:val="24"/>
        </w:rPr>
        <w:t xml:space="preserve">bis) di non aver tentato di </w:t>
      </w:r>
      <w:r w:rsidR="009E555F" w:rsidRPr="008C3EC4">
        <w:rPr>
          <w:rFonts w:ascii="Lato" w:hAnsi="Lato"/>
          <w:bCs/>
          <w:szCs w:val="24"/>
        </w:rPr>
        <w:t xml:space="preserve">influenzare indebitamente il processo decisionale della stazione appaltante o di ottenere informazioni riservate ai fini di proprio vantaggio; </w:t>
      </w:r>
      <w:r w:rsidR="009E555F">
        <w:rPr>
          <w:rFonts w:ascii="Lato" w:hAnsi="Lato"/>
          <w:bCs/>
          <w:szCs w:val="24"/>
        </w:rPr>
        <w:t>di non aver fornito</w:t>
      </w:r>
      <w:r w:rsidR="009E555F" w:rsidRPr="008C3EC4">
        <w:rPr>
          <w:rFonts w:ascii="Lato" w:hAnsi="Lato"/>
          <w:bCs/>
          <w:szCs w:val="24"/>
        </w:rPr>
        <w:t xml:space="preserve">, anche per negligenza, informazioni false o fuorvianti suscettibili di </w:t>
      </w:r>
      <w:r w:rsidR="009E555F" w:rsidRPr="008C3EC4">
        <w:rPr>
          <w:rFonts w:ascii="Lato" w:hAnsi="Lato"/>
          <w:bCs/>
          <w:szCs w:val="24"/>
        </w:rPr>
        <w:lastRenderedPageBreak/>
        <w:t xml:space="preserve">influenzare le decisioni sull'esclusione, la selezione o l'aggiudicazione ovvero </w:t>
      </w:r>
      <w:r w:rsidR="003D7DED">
        <w:rPr>
          <w:rFonts w:ascii="Lato" w:hAnsi="Lato"/>
          <w:bCs/>
          <w:szCs w:val="24"/>
        </w:rPr>
        <w:t xml:space="preserve">di non aver omesso </w:t>
      </w:r>
      <w:r w:rsidR="009E555F" w:rsidRPr="008C3EC4">
        <w:rPr>
          <w:rFonts w:ascii="Lato" w:hAnsi="Lato"/>
          <w:bCs/>
          <w:szCs w:val="24"/>
        </w:rPr>
        <w:t xml:space="preserve"> le informazioni dovute ai fini del corretto svolgimento della procedura di selezione</w:t>
      </w:r>
      <w:r w:rsidR="009E555F">
        <w:rPr>
          <w:rFonts w:ascii="Lato" w:hAnsi="Lato"/>
          <w:bCs/>
          <w:szCs w:val="24"/>
        </w:rPr>
        <w:t>;</w:t>
      </w:r>
    </w:p>
    <w:p w14:paraId="2AD638A9" w14:textId="1B549125" w:rsidR="009E555F" w:rsidRDefault="009E555F" w:rsidP="009E555F">
      <w:pPr>
        <w:autoSpaceDE w:val="0"/>
        <w:autoSpaceDN w:val="0"/>
        <w:adjustRightInd w:val="0"/>
        <w:jc w:val="both"/>
        <w:rPr>
          <w:rFonts w:ascii="Lato" w:hAnsi="Lato"/>
          <w:bCs/>
          <w:szCs w:val="24"/>
        </w:rPr>
      </w:pPr>
      <w:r>
        <w:rPr>
          <w:rFonts w:ascii="Lato" w:hAnsi="Lato"/>
          <w:bCs/>
          <w:szCs w:val="24"/>
        </w:rPr>
        <w:t xml:space="preserve">c ter) </w:t>
      </w:r>
      <w:r w:rsidR="00B1680D">
        <w:rPr>
          <w:rFonts w:ascii="Lato" w:hAnsi="Lato"/>
          <w:bCs/>
          <w:szCs w:val="24"/>
        </w:rPr>
        <w:t xml:space="preserve">di non aver dimostrato </w:t>
      </w:r>
      <w:r w:rsidR="00634032" w:rsidRPr="008C3EC4">
        <w:rPr>
          <w:rFonts w:ascii="Lato" w:hAnsi="Lato"/>
          <w:bCs/>
          <w:szCs w:val="24"/>
        </w:rPr>
        <w:t xml:space="preserve">significative carenze nell'esecuzione di un precedente contratto di appalto o di concessione che ne hanno causato la risoluzione </w:t>
      </w:r>
      <w:r w:rsidR="00B1680D">
        <w:rPr>
          <w:rFonts w:ascii="Lato" w:hAnsi="Lato"/>
          <w:bCs/>
          <w:szCs w:val="24"/>
        </w:rPr>
        <w:t xml:space="preserve">per inadempimento ovvero la condanna al risarcimento  del danno o altre sanzioni comparabili; su tali circostanze la stazione appaltante motiva anche con riferimento al tempo trascorso dalla violazione e alla gravità della stessa; </w:t>
      </w:r>
    </w:p>
    <w:p w14:paraId="77487858" w14:textId="1193D936" w:rsidR="00634032" w:rsidRDefault="00B1680D" w:rsidP="00634032">
      <w:pPr>
        <w:autoSpaceDE w:val="0"/>
        <w:autoSpaceDN w:val="0"/>
        <w:adjustRightInd w:val="0"/>
        <w:jc w:val="both"/>
        <w:rPr>
          <w:rFonts w:ascii="Lato" w:hAnsi="Lato"/>
          <w:bCs/>
          <w:szCs w:val="24"/>
        </w:rPr>
      </w:pPr>
      <w:r>
        <w:rPr>
          <w:rFonts w:ascii="Lato" w:hAnsi="Lato"/>
          <w:bCs/>
          <w:szCs w:val="24"/>
        </w:rPr>
        <w:t xml:space="preserve">c quater) di non aver commesso grave </w:t>
      </w:r>
      <w:r w:rsidR="00063287">
        <w:rPr>
          <w:rFonts w:ascii="Lato" w:hAnsi="Lato"/>
          <w:bCs/>
          <w:szCs w:val="24"/>
        </w:rPr>
        <w:t>inadempimento nei confronti di uno o più subappaltatori, riconosciuto o accertato con sentenza passata in giudicato</w:t>
      </w:r>
      <w:r>
        <w:rPr>
          <w:rFonts w:ascii="Lato" w:hAnsi="Lato"/>
          <w:bCs/>
          <w:szCs w:val="24"/>
        </w:rPr>
        <w:t>;</w:t>
      </w:r>
    </w:p>
    <w:p w14:paraId="323DB6B7" w14:textId="2374CBA8" w:rsidR="00634032" w:rsidRPr="008C3EC4" w:rsidRDefault="00634032" w:rsidP="00634032">
      <w:pPr>
        <w:autoSpaceDE w:val="0"/>
        <w:autoSpaceDN w:val="0"/>
        <w:adjustRightInd w:val="0"/>
        <w:jc w:val="both"/>
        <w:rPr>
          <w:rFonts w:ascii="Lato" w:hAnsi="Lato"/>
          <w:bCs/>
          <w:szCs w:val="24"/>
        </w:rPr>
      </w:pPr>
      <w:r>
        <w:rPr>
          <w:rFonts w:ascii="Lato" w:hAnsi="Lato"/>
          <w:bCs/>
          <w:szCs w:val="24"/>
        </w:rPr>
        <w:t xml:space="preserve">d) </w:t>
      </w:r>
      <w:r w:rsidRPr="008C3EC4">
        <w:rPr>
          <w:rFonts w:ascii="Lato" w:hAnsi="Lato"/>
          <w:bCs/>
          <w:szCs w:val="24"/>
        </w:rPr>
        <w:t>che la partecipazione alla presente procedura non comporta situazioni di conflitto di interesse ai sens</w:t>
      </w:r>
      <w:r w:rsidR="006904A2">
        <w:rPr>
          <w:rFonts w:ascii="Lato" w:hAnsi="Lato"/>
          <w:bCs/>
          <w:szCs w:val="24"/>
        </w:rPr>
        <w:t>i dell'articolo 42, comma 2, D.l</w:t>
      </w:r>
      <w:r w:rsidRPr="008C3EC4">
        <w:rPr>
          <w:rFonts w:ascii="Lato" w:hAnsi="Lato"/>
          <w:bCs/>
          <w:szCs w:val="24"/>
        </w:rPr>
        <w:t>gs. 50/2016, non diversamente risolvibile;</w:t>
      </w:r>
    </w:p>
    <w:p w14:paraId="04974FF1" w14:textId="6155F979" w:rsidR="00634032" w:rsidRPr="008C3EC4" w:rsidRDefault="00634032" w:rsidP="00634032">
      <w:pPr>
        <w:autoSpaceDE w:val="0"/>
        <w:autoSpaceDN w:val="0"/>
        <w:adjustRightInd w:val="0"/>
        <w:jc w:val="both"/>
        <w:rPr>
          <w:rFonts w:ascii="Lato" w:hAnsi="Lato"/>
          <w:bCs/>
          <w:szCs w:val="24"/>
        </w:rPr>
      </w:pPr>
      <w:r w:rsidRPr="008C3EC4">
        <w:rPr>
          <w:rFonts w:ascii="Lato" w:hAnsi="Lato"/>
          <w:bCs/>
          <w:szCs w:val="24"/>
        </w:rPr>
        <w:t>e)</w:t>
      </w:r>
      <w:r>
        <w:rPr>
          <w:rFonts w:ascii="Lato" w:hAnsi="Lato"/>
          <w:bCs/>
          <w:szCs w:val="24"/>
        </w:rPr>
        <w:t xml:space="preserve"> </w:t>
      </w:r>
      <w:r w:rsidRPr="008C3EC4">
        <w:rPr>
          <w:rFonts w:ascii="Lato" w:hAnsi="Lato"/>
          <w:bCs/>
          <w:szCs w:val="24"/>
        </w:rPr>
        <w:t xml:space="preserve">che non sussiste una distorsione della concorrenza ai sensi dell'art. </w:t>
      </w:r>
      <w:r w:rsidR="006904A2">
        <w:rPr>
          <w:rFonts w:ascii="Lato" w:hAnsi="Lato"/>
          <w:bCs/>
          <w:szCs w:val="24"/>
        </w:rPr>
        <w:t>80, comma 5, lettera e), del D.l</w:t>
      </w:r>
      <w:r w:rsidRPr="008C3EC4">
        <w:rPr>
          <w:rFonts w:ascii="Lato" w:hAnsi="Lato"/>
          <w:bCs/>
          <w:szCs w:val="24"/>
        </w:rPr>
        <w:t>gs. 50/2016;</w:t>
      </w:r>
    </w:p>
    <w:p w14:paraId="3BE292A3" w14:textId="77777777" w:rsidR="00634032" w:rsidRDefault="00634032" w:rsidP="00634032">
      <w:pPr>
        <w:autoSpaceDE w:val="0"/>
        <w:autoSpaceDN w:val="0"/>
        <w:adjustRightInd w:val="0"/>
        <w:jc w:val="both"/>
        <w:rPr>
          <w:rFonts w:ascii="Lato" w:hAnsi="Lato"/>
          <w:bCs/>
          <w:szCs w:val="24"/>
        </w:rPr>
      </w:pPr>
      <w:r w:rsidRPr="008C3EC4">
        <w:rPr>
          <w:rFonts w:ascii="Lato" w:hAnsi="Lato"/>
          <w:bCs/>
          <w:szCs w:val="24"/>
        </w:rPr>
        <w:t>f)</w:t>
      </w:r>
      <w:r>
        <w:rPr>
          <w:rFonts w:ascii="Lato" w:hAnsi="Lato"/>
          <w:bCs/>
          <w:szCs w:val="24"/>
        </w:rPr>
        <w:t xml:space="preserve"> </w:t>
      </w:r>
      <w:r w:rsidRPr="008C3EC4">
        <w:rPr>
          <w:rFonts w:ascii="Lato" w:hAnsi="Lato"/>
          <w:bCs/>
          <w:szCs w:val="24"/>
        </w:rPr>
        <w:t>di non essere stato soggetto alla sanzione interdittiva di cui all'articolo 9, comma 2, lettera c) del decreto legislativo 8 giugno 2001, n. 231 o ad altra sanzione che compo1ia il divieto di contrarre con la pubblica amministrazione, compresi i provvedimenti interdittivi di cui all'articolo 14 del decreto legislativo 9 aprile 2008, 11, 81;</w:t>
      </w:r>
    </w:p>
    <w:p w14:paraId="7E2058FE" w14:textId="47686FAA" w:rsidR="003A5A47" w:rsidRDefault="003A5A47" w:rsidP="00634032">
      <w:pPr>
        <w:autoSpaceDE w:val="0"/>
        <w:autoSpaceDN w:val="0"/>
        <w:adjustRightInd w:val="0"/>
        <w:jc w:val="both"/>
        <w:rPr>
          <w:rFonts w:ascii="Lato" w:hAnsi="Lato"/>
          <w:bCs/>
          <w:szCs w:val="24"/>
        </w:rPr>
      </w:pPr>
      <w:r>
        <w:rPr>
          <w:rFonts w:ascii="Lato" w:hAnsi="Lato"/>
          <w:bCs/>
          <w:szCs w:val="24"/>
        </w:rPr>
        <w:t xml:space="preserve">f bis) di non aver presentato nella procedura di gara in corso e negli affidamenti di subappalti documentazione o </w:t>
      </w:r>
      <w:r w:rsidR="006904A2">
        <w:rPr>
          <w:rFonts w:ascii="Lato" w:hAnsi="Lato"/>
          <w:bCs/>
          <w:szCs w:val="24"/>
        </w:rPr>
        <w:t>dichiarazioni</w:t>
      </w:r>
      <w:r>
        <w:rPr>
          <w:rFonts w:ascii="Lato" w:hAnsi="Lato"/>
          <w:bCs/>
          <w:szCs w:val="24"/>
        </w:rPr>
        <w:t xml:space="preserve"> non veritiere;</w:t>
      </w:r>
    </w:p>
    <w:p w14:paraId="3A030A0D" w14:textId="77777777" w:rsidR="00D9650D" w:rsidRPr="008C3EC4" w:rsidRDefault="00D9650D" w:rsidP="00634032">
      <w:pPr>
        <w:autoSpaceDE w:val="0"/>
        <w:autoSpaceDN w:val="0"/>
        <w:adjustRightInd w:val="0"/>
        <w:jc w:val="both"/>
        <w:rPr>
          <w:rFonts w:ascii="Lato" w:hAnsi="Lato"/>
          <w:bCs/>
          <w:szCs w:val="24"/>
        </w:rPr>
      </w:pPr>
      <w:r>
        <w:rPr>
          <w:rFonts w:ascii="Lato" w:hAnsi="Lato"/>
          <w:bCs/>
          <w:szCs w:val="24"/>
        </w:rPr>
        <w:t>f ter) di non essere iscritto nel casellario informatico tenuto dall’Osservatorio dell’ANAC per aver presentato false dichiarazioni o falsa documentazione nelle procedure di gara e negli affidamenti di subappalti;</w:t>
      </w:r>
    </w:p>
    <w:p w14:paraId="21A55F47" w14:textId="77777777" w:rsidR="00634032" w:rsidRPr="008C3EC4" w:rsidRDefault="00634032" w:rsidP="00634032">
      <w:pPr>
        <w:autoSpaceDE w:val="0"/>
        <w:autoSpaceDN w:val="0"/>
        <w:adjustRightInd w:val="0"/>
        <w:jc w:val="both"/>
        <w:rPr>
          <w:rFonts w:ascii="Lato" w:hAnsi="Lato"/>
          <w:bCs/>
          <w:szCs w:val="24"/>
        </w:rPr>
      </w:pPr>
      <w:r w:rsidRPr="008C3EC4">
        <w:rPr>
          <w:rFonts w:ascii="Lato" w:hAnsi="Lato"/>
          <w:bCs/>
          <w:szCs w:val="24"/>
        </w:rPr>
        <w:t>g)</w:t>
      </w:r>
      <w:r>
        <w:rPr>
          <w:rFonts w:ascii="Lato" w:hAnsi="Lato"/>
          <w:bCs/>
          <w:szCs w:val="24"/>
        </w:rPr>
        <w:t xml:space="preserve"> </w:t>
      </w:r>
      <w:r w:rsidRPr="008C3EC4">
        <w:rPr>
          <w:rFonts w:ascii="Lato" w:hAnsi="Lato"/>
          <w:bCs/>
          <w:szCs w:val="24"/>
        </w:rPr>
        <w:t>di non essere iscritto nel casellario informatico tenuto dall'Osservatorio dell'ANAC per aver presentato false dichiarazioni o falsa documentazione ai fini del rilascio dell'attestazione di qualificazione;</w:t>
      </w:r>
    </w:p>
    <w:p w14:paraId="6044F65D" w14:textId="77777777" w:rsidR="00634032" w:rsidRDefault="00634032" w:rsidP="00634032">
      <w:pPr>
        <w:autoSpaceDE w:val="0"/>
        <w:autoSpaceDN w:val="0"/>
        <w:adjustRightInd w:val="0"/>
        <w:jc w:val="both"/>
        <w:rPr>
          <w:rFonts w:ascii="Lato" w:hAnsi="Lato"/>
          <w:bCs/>
          <w:szCs w:val="24"/>
        </w:rPr>
      </w:pPr>
      <w:r w:rsidRPr="008C3EC4">
        <w:rPr>
          <w:rFonts w:ascii="Lato" w:hAnsi="Lato"/>
          <w:bCs/>
          <w:szCs w:val="24"/>
        </w:rPr>
        <w:t>h)</w:t>
      </w:r>
      <w:r>
        <w:rPr>
          <w:rFonts w:ascii="Lato" w:hAnsi="Lato"/>
          <w:bCs/>
          <w:szCs w:val="24"/>
        </w:rPr>
        <w:t xml:space="preserve"> </w:t>
      </w:r>
      <w:r w:rsidRPr="008C3EC4">
        <w:rPr>
          <w:rFonts w:ascii="Lato" w:hAnsi="Lato"/>
          <w:bCs/>
          <w:szCs w:val="24"/>
        </w:rPr>
        <w:t>che: (barrare il quad</w:t>
      </w:r>
      <w:r>
        <w:rPr>
          <w:rFonts w:ascii="Lato" w:hAnsi="Lato"/>
          <w:bCs/>
          <w:szCs w:val="24"/>
        </w:rPr>
        <w:t>ratino che interessa)</w:t>
      </w:r>
      <w:r w:rsidRPr="008C3EC4">
        <w:rPr>
          <w:rFonts w:ascii="Lato" w:hAnsi="Lato"/>
          <w:bCs/>
          <w:szCs w:val="24"/>
        </w:rPr>
        <w:t xml:space="preserve"> </w:t>
      </w:r>
    </w:p>
    <w:p w14:paraId="50AC4A3E" w14:textId="77777777" w:rsidR="00634032" w:rsidRPr="008C3EC4" w:rsidRDefault="00634032" w:rsidP="00634032">
      <w:pPr>
        <w:autoSpaceDE w:val="0"/>
        <w:autoSpaceDN w:val="0"/>
        <w:adjustRightInd w:val="0"/>
        <w:jc w:val="both"/>
        <w:rPr>
          <w:rFonts w:ascii="Lato" w:hAnsi="Lato"/>
          <w:bCs/>
          <w:szCs w:val="24"/>
        </w:rPr>
      </w:pPr>
    </w:p>
    <w:p w14:paraId="682E11FC" w14:textId="381FB336" w:rsidR="00397AD5" w:rsidRDefault="00634032" w:rsidP="00397AD5">
      <w:pPr>
        <w:pStyle w:val="Paragrafoelenco"/>
        <w:numPr>
          <w:ilvl w:val="0"/>
          <w:numId w:val="30"/>
        </w:numPr>
        <w:autoSpaceDE w:val="0"/>
        <w:autoSpaceDN w:val="0"/>
        <w:adjustRightInd w:val="0"/>
        <w:jc w:val="both"/>
        <w:rPr>
          <w:rFonts w:ascii="Lato" w:hAnsi="Lato"/>
          <w:bCs/>
          <w:szCs w:val="24"/>
        </w:rPr>
      </w:pPr>
      <w:r w:rsidRPr="00FA07D1">
        <w:rPr>
          <w:rFonts w:ascii="Lato" w:hAnsi="Lato"/>
          <w:bCs/>
          <w:szCs w:val="24"/>
        </w:rPr>
        <w:t>non è stato violato il divieto di intestazione fiduciaria posto a</w:t>
      </w:r>
      <w:r w:rsidR="00397AD5">
        <w:rPr>
          <w:rFonts w:ascii="Lato" w:hAnsi="Lato"/>
          <w:bCs/>
          <w:szCs w:val="24"/>
        </w:rPr>
        <w:t>ll'art. 17 della L. 19.3.1990 n</w:t>
      </w:r>
      <w:r w:rsidRPr="00FA07D1">
        <w:rPr>
          <w:rFonts w:ascii="Lato" w:hAnsi="Lato"/>
          <w:bCs/>
          <w:szCs w:val="24"/>
        </w:rPr>
        <w:t>. 55</w:t>
      </w:r>
    </w:p>
    <w:p w14:paraId="79B3E2FB" w14:textId="4A74E12A" w:rsidR="00634032" w:rsidRDefault="00634032" w:rsidP="00397AD5">
      <w:pPr>
        <w:pStyle w:val="Paragrafoelenco"/>
        <w:autoSpaceDE w:val="0"/>
        <w:autoSpaceDN w:val="0"/>
        <w:adjustRightInd w:val="0"/>
        <w:jc w:val="center"/>
        <w:rPr>
          <w:rFonts w:ascii="Lato" w:hAnsi="Lato"/>
          <w:b/>
          <w:bCs/>
          <w:szCs w:val="24"/>
        </w:rPr>
      </w:pPr>
      <w:r w:rsidRPr="00397AD5">
        <w:rPr>
          <w:rFonts w:ascii="Lato" w:hAnsi="Lato"/>
          <w:b/>
          <w:bCs/>
          <w:szCs w:val="24"/>
        </w:rPr>
        <w:t>ovvero</w:t>
      </w:r>
    </w:p>
    <w:p w14:paraId="3E86A89B" w14:textId="77777777" w:rsidR="006D51AB" w:rsidRPr="00397AD5" w:rsidRDefault="006D51AB" w:rsidP="00397AD5">
      <w:pPr>
        <w:pStyle w:val="Paragrafoelenco"/>
        <w:autoSpaceDE w:val="0"/>
        <w:autoSpaceDN w:val="0"/>
        <w:adjustRightInd w:val="0"/>
        <w:jc w:val="center"/>
        <w:rPr>
          <w:rFonts w:ascii="Lato" w:hAnsi="Lato"/>
          <w:bCs/>
          <w:szCs w:val="24"/>
        </w:rPr>
      </w:pPr>
    </w:p>
    <w:p w14:paraId="0517BF7B" w14:textId="24CFBCB6" w:rsidR="00634032" w:rsidRPr="00BB3C4F" w:rsidRDefault="00634032" w:rsidP="00634032">
      <w:pPr>
        <w:pStyle w:val="Paragrafoelenco"/>
        <w:numPr>
          <w:ilvl w:val="0"/>
          <w:numId w:val="30"/>
        </w:numPr>
        <w:autoSpaceDE w:val="0"/>
        <w:autoSpaceDN w:val="0"/>
        <w:adjustRightInd w:val="0"/>
        <w:jc w:val="both"/>
        <w:rPr>
          <w:rFonts w:ascii="Lato" w:hAnsi="Lato"/>
          <w:bCs/>
          <w:szCs w:val="24"/>
        </w:rPr>
      </w:pPr>
      <w:r w:rsidRPr="00BB3C4F">
        <w:rPr>
          <w:rFonts w:ascii="Lato" w:hAnsi="Lato"/>
          <w:bCs/>
          <w:szCs w:val="24"/>
        </w:rPr>
        <w:t>che, nel caso di avvenuta violazione del divieto di intest</w:t>
      </w:r>
      <w:r w:rsidR="00397AD5">
        <w:rPr>
          <w:rFonts w:ascii="Lato" w:hAnsi="Lato"/>
          <w:bCs/>
          <w:szCs w:val="24"/>
        </w:rPr>
        <w:t>azione fiduciaria posto dall'art</w:t>
      </w:r>
      <w:r w:rsidRPr="00BB3C4F">
        <w:rPr>
          <w:rFonts w:ascii="Lato" w:hAnsi="Lato"/>
          <w:bCs/>
          <w:szCs w:val="24"/>
        </w:rPr>
        <w:t>.17 della L. 19.3.1990 n. 55, è trascorso più di un anno dal definitivo accertamento della condotta e, in ogni caso, la violazione medesima è stata rimossa;</w:t>
      </w:r>
    </w:p>
    <w:p w14:paraId="7B1994BE" w14:textId="77777777" w:rsidR="00634032" w:rsidRDefault="00634032" w:rsidP="00634032">
      <w:pPr>
        <w:autoSpaceDE w:val="0"/>
        <w:autoSpaceDN w:val="0"/>
        <w:adjustRightInd w:val="0"/>
        <w:jc w:val="both"/>
        <w:rPr>
          <w:rFonts w:ascii="Lato" w:hAnsi="Lato"/>
          <w:bCs/>
          <w:szCs w:val="24"/>
        </w:rPr>
      </w:pPr>
      <w:r w:rsidRPr="00FA07D1">
        <w:rPr>
          <w:rFonts w:ascii="Lato" w:hAnsi="Lato"/>
          <w:bCs/>
          <w:szCs w:val="24"/>
        </w:rPr>
        <w:t>i)</w:t>
      </w:r>
      <w:r>
        <w:rPr>
          <w:rFonts w:ascii="Lato" w:hAnsi="Lato"/>
          <w:bCs/>
          <w:szCs w:val="24"/>
        </w:rPr>
        <w:t xml:space="preserve"> </w:t>
      </w:r>
      <w:r w:rsidRPr="00FA07D1">
        <w:rPr>
          <w:rFonts w:ascii="Lato" w:hAnsi="Lato"/>
          <w:bCs/>
          <w:szCs w:val="24"/>
        </w:rPr>
        <w:t xml:space="preserve">di essere in regola con le norme che disciplinano il diritto al lavoro dei disabili e precisamente: </w:t>
      </w:r>
      <w:r w:rsidRPr="00F5588B">
        <w:rPr>
          <w:rFonts w:ascii="Lato" w:hAnsi="Lato"/>
          <w:bCs/>
          <w:i/>
          <w:szCs w:val="24"/>
        </w:rPr>
        <w:t>(barrare il quadratino che interessa)</w:t>
      </w:r>
      <w:r w:rsidRPr="00FA07D1">
        <w:rPr>
          <w:rFonts w:ascii="Lato" w:hAnsi="Lato"/>
          <w:bCs/>
          <w:szCs w:val="24"/>
        </w:rPr>
        <w:t xml:space="preserve"> </w:t>
      </w:r>
    </w:p>
    <w:p w14:paraId="1F6C2CAB" w14:textId="77777777" w:rsidR="00634032" w:rsidRPr="00FA07D1" w:rsidRDefault="00634032" w:rsidP="00634032">
      <w:pPr>
        <w:autoSpaceDE w:val="0"/>
        <w:autoSpaceDN w:val="0"/>
        <w:adjustRightInd w:val="0"/>
        <w:jc w:val="both"/>
        <w:rPr>
          <w:rFonts w:ascii="Lato" w:hAnsi="Lato"/>
          <w:bCs/>
          <w:szCs w:val="24"/>
        </w:rPr>
      </w:pPr>
    </w:p>
    <w:p w14:paraId="433E0D9C" w14:textId="77777777" w:rsidR="006D51AB" w:rsidRDefault="00634032" w:rsidP="006D51AB">
      <w:pPr>
        <w:pStyle w:val="Paragrafoelenco"/>
        <w:numPr>
          <w:ilvl w:val="0"/>
          <w:numId w:val="30"/>
        </w:numPr>
        <w:autoSpaceDE w:val="0"/>
        <w:autoSpaceDN w:val="0"/>
        <w:adjustRightInd w:val="0"/>
        <w:jc w:val="both"/>
        <w:rPr>
          <w:rFonts w:ascii="Lato" w:hAnsi="Lato"/>
          <w:bCs/>
          <w:szCs w:val="24"/>
        </w:rPr>
      </w:pPr>
      <w:r w:rsidRPr="00FA07D1">
        <w:rPr>
          <w:rFonts w:ascii="Lato" w:hAnsi="Lato"/>
          <w:bCs/>
          <w:szCs w:val="24"/>
        </w:rPr>
        <w:t>(</w:t>
      </w:r>
      <w:r w:rsidRPr="00177836">
        <w:rPr>
          <w:rFonts w:ascii="Lato" w:hAnsi="Lato"/>
          <w:b/>
          <w:bCs/>
          <w:szCs w:val="24"/>
        </w:rPr>
        <w:t>per le ditte che occupano meno di 15 dipendenti, ovvero per le ditte che occupano da 15 a 35 dipendenti e che non hanno effettuato nuove assunzioni dopo il 18.01.2000</w:t>
      </w:r>
      <w:r w:rsidRPr="00FA07D1">
        <w:rPr>
          <w:rFonts w:ascii="Lato" w:hAnsi="Lato"/>
          <w:bCs/>
          <w:szCs w:val="24"/>
        </w:rPr>
        <w:t>), che l'impresa non è assoggettabile agli obblighi di assunzione obbliga</w:t>
      </w:r>
      <w:r w:rsidR="006D51AB">
        <w:rPr>
          <w:rFonts w:ascii="Lato" w:hAnsi="Lato"/>
          <w:bCs/>
          <w:szCs w:val="24"/>
        </w:rPr>
        <w:t>toria di cui alla Legge 68/1999;</w:t>
      </w:r>
    </w:p>
    <w:p w14:paraId="0886C752" w14:textId="7C732FD2" w:rsidR="00634032" w:rsidRDefault="00634032" w:rsidP="006D51AB">
      <w:pPr>
        <w:pStyle w:val="Paragrafoelenco"/>
        <w:autoSpaceDE w:val="0"/>
        <w:autoSpaceDN w:val="0"/>
        <w:adjustRightInd w:val="0"/>
        <w:jc w:val="center"/>
        <w:rPr>
          <w:rFonts w:ascii="Lato" w:hAnsi="Lato"/>
          <w:b/>
          <w:bCs/>
          <w:szCs w:val="24"/>
        </w:rPr>
      </w:pPr>
      <w:r w:rsidRPr="006D51AB">
        <w:rPr>
          <w:rFonts w:ascii="Lato" w:hAnsi="Lato"/>
          <w:b/>
          <w:bCs/>
          <w:szCs w:val="24"/>
        </w:rPr>
        <w:lastRenderedPageBreak/>
        <w:t>oppure</w:t>
      </w:r>
    </w:p>
    <w:p w14:paraId="69FE7862" w14:textId="77777777" w:rsidR="00611436" w:rsidRDefault="00611436" w:rsidP="006D51AB">
      <w:pPr>
        <w:pStyle w:val="Paragrafoelenco"/>
        <w:autoSpaceDE w:val="0"/>
        <w:autoSpaceDN w:val="0"/>
        <w:adjustRightInd w:val="0"/>
        <w:jc w:val="center"/>
        <w:rPr>
          <w:rFonts w:ascii="Lato" w:hAnsi="Lato"/>
          <w:b/>
          <w:bCs/>
          <w:szCs w:val="24"/>
        </w:rPr>
      </w:pPr>
    </w:p>
    <w:p w14:paraId="359954B4" w14:textId="7C7D819E" w:rsidR="00634032" w:rsidRDefault="00634032" w:rsidP="00634032">
      <w:pPr>
        <w:pStyle w:val="Paragrafoelenco"/>
        <w:numPr>
          <w:ilvl w:val="0"/>
          <w:numId w:val="30"/>
        </w:numPr>
        <w:autoSpaceDE w:val="0"/>
        <w:autoSpaceDN w:val="0"/>
        <w:adjustRightInd w:val="0"/>
        <w:jc w:val="both"/>
        <w:rPr>
          <w:rFonts w:ascii="Lato" w:hAnsi="Lato"/>
          <w:bCs/>
          <w:szCs w:val="24"/>
        </w:rPr>
      </w:pPr>
      <w:r w:rsidRPr="00FA07D1">
        <w:rPr>
          <w:rFonts w:ascii="Lato" w:hAnsi="Lato"/>
          <w:bCs/>
          <w:szCs w:val="24"/>
        </w:rPr>
        <w:t>(</w:t>
      </w:r>
      <w:r w:rsidRPr="00177836">
        <w:rPr>
          <w:rFonts w:ascii="Lato" w:hAnsi="Lato"/>
          <w:b/>
          <w:bCs/>
          <w:szCs w:val="24"/>
        </w:rPr>
        <w:t>per le ditte che occupano più 35 dipendenti e per le ditte che occupano da 15 a 35 dipendenti e che abbiano effettuato nuove assunzioni dopo il 18.01.2000</w:t>
      </w:r>
      <w:r w:rsidRPr="00FA07D1">
        <w:rPr>
          <w:rFonts w:ascii="Lato" w:hAnsi="Lato"/>
          <w:bCs/>
          <w:szCs w:val="24"/>
        </w:rPr>
        <w:t>), che l'impresa</w:t>
      </w:r>
      <w:r w:rsidR="007D387B">
        <w:rPr>
          <w:rFonts w:ascii="Lato" w:hAnsi="Lato"/>
          <w:bCs/>
          <w:szCs w:val="24"/>
        </w:rPr>
        <w:t xml:space="preserve"> </w:t>
      </w:r>
      <w:r w:rsidRPr="00FA07D1">
        <w:rPr>
          <w:rFonts w:ascii="Lato" w:hAnsi="Lato"/>
          <w:bCs/>
          <w:szCs w:val="24"/>
        </w:rPr>
        <w:t xml:space="preserve"> ha ottemperato alle norme di cui all'art. 17 Legge 68/1999 e che tale situazione di ottemperanza può essere certificata dal competente Ufficio Provinciale d</w:t>
      </w:r>
      <w:r>
        <w:rPr>
          <w:rFonts w:ascii="Lato" w:hAnsi="Lato"/>
          <w:bCs/>
          <w:szCs w:val="24"/>
        </w:rPr>
        <w:t>i: __________________________</w:t>
      </w:r>
      <w:r w:rsidR="00611436">
        <w:rPr>
          <w:rFonts w:ascii="Lato" w:hAnsi="Lato"/>
          <w:bCs/>
          <w:szCs w:val="24"/>
        </w:rPr>
        <w:t>_</w:t>
      </w:r>
    </w:p>
    <w:p w14:paraId="565354E8" w14:textId="47BB6DE1" w:rsidR="00634032" w:rsidRDefault="00634032" w:rsidP="00634032">
      <w:pPr>
        <w:pStyle w:val="Paragrafoelenco"/>
        <w:autoSpaceDE w:val="0"/>
        <w:autoSpaceDN w:val="0"/>
        <w:adjustRightInd w:val="0"/>
        <w:jc w:val="both"/>
        <w:rPr>
          <w:rFonts w:ascii="Lato" w:hAnsi="Lato"/>
          <w:bCs/>
          <w:szCs w:val="24"/>
        </w:rPr>
      </w:pPr>
      <w:r>
        <w:rPr>
          <w:rFonts w:ascii="Lato" w:hAnsi="Lato"/>
          <w:bCs/>
          <w:szCs w:val="24"/>
        </w:rPr>
        <w:t>Comune :_____________________________Via__________________________________</w:t>
      </w:r>
      <w:r w:rsidR="00611436">
        <w:rPr>
          <w:rFonts w:ascii="Lato" w:hAnsi="Lato"/>
          <w:bCs/>
          <w:szCs w:val="24"/>
        </w:rPr>
        <w:t>__</w:t>
      </w:r>
    </w:p>
    <w:p w14:paraId="55ED281D" w14:textId="50A24CF5" w:rsidR="00634032" w:rsidRPr="00FA07D1" w:rsidRDefault="00634032" w:rsidP="00634032">
      <w:pPr>
        <w:pStyle w:val="Paragrafoelenco"/>
        <w:autoSpaceDE w:val="0"/>
        <w:autoSpaceDN w:val="0"/>
        <w:adjustRightInd w:val="0"/>
        <w:jc w:val="both"/>
        <w:rPr>
          <w:rFonts w:ascii="Lato" w:hAnsi="Lato"/>
          <w:bCs/>
          <w:szCs w:val="24"/>
        </w:rPr>
      </w:pPr>
      <w:r>
        <w:rPr>
          <w:rFonts w:ascii="Lato" w:hAnsi="Lato"/>
          <w:bCs/>
          <w:szCs w:val="24"/>
        </w:rPr>
        <w:t>N°________cap.________________Tel.____________________Fax_____________________</w:t>
      </w:r>
    </w:p>
    <w:p w14:paraId="0628C697" w14:textId="77777777" w:rsidR="00634032" w:rsidRDefault="00634032" w:rsidP="00634032">
      <w:pPr>
        <w:autoSpaceDE w:val="0"/>
        <w:autoSpaceDN w:val="0"/>
        <w:adjustRightInd w:val="0"/>
        <w:ind w:left="720"/>
        <w:jc w:val="both"/>
        <w:rPr>
          <w:rFonts w:ascii="Lato" w:hAnsi="Lato"/>
          <w:b/>
          <w:bCs/>
          <w:szCs w:val="24"/>
        </w:rPr>
      </w:pPr>
    </w:p>
    <w:p w14:paraId="65575177" w14:textId="77777777" w:rsidR="00634032" w:rsidRDefault="00634032" w:rsidP="00634032">
      <w:pPr>
        <w:autoSpaceDE w:val="0"/>
        <w:autoSpaceDN w:val="0"/>
        <w:adjustRightInd w:val="0"/>
        <w:ind w:left="720"/>
        <w:jc w:val="both"/>
        <w:rPr>
          <w:rFonts w:ascii="Lato" w:hAnsi="Lato"/>
          <w:b/>
          <w:bCs/>
          <w:szCs w:val="24"/>
        </w:rPr>
      </w:pPr>
    </w:p>
    <w:p w14:paraId="61DD2E6D" w14:textId="77777777" w:rsidR="00634032" w:rsidRDefault="00634032" w:rsidP="00634032">
      <w:pPr>
        <w:autoSpaceDE w:val="0"/>
        <w:autoSpaceDN w:val="0"/>
        <w:adjustRightInd w:val="0"/>
        <w:jc w:val="both"/>
        <w:rPr>
          <w:rFonts w:ascii="Lato" w:hAnsi="Lato"/>
          <w:bCs/>
          <w:szCs w:val="24"/>
        </w:rPr>
      </w:pPr>
      <w:r w:rsidRPr="00177836">
        <w:rPr>
          <w:rFonts w:ascii="Lato" w:hAnsi="Lato"/>
          <w:bCs/>
          <w:szCs w:val="24"/>
        </w:rPr>
        <w:t>l) che i soggetti sopra</w:t>
      </w:r>
      <w:r>
        <w:rPr>
          <w:rFonts w:ascii="Lato" w:hAnsi="Lato"/>
          <w:bCs/>
          <w:szCs w:val="24"/>
        </w:rPr>
        <w:t xml:space="preserve"> indicati ai numeri 3 e 5 </w:t>
      </w:r>
      <w:r w:rsidRPr="00177836">
        <w:rPr>
          <w:rFonts w:ascii="Lato" w:hAnsi="Lato"/>
          <w:bCs/>
          <w:szCs w:val="24"/>
        </w:rPr>
        <w:t>(</w:t>
      </w:r>
      <w:r w:rsidRPr="008873E4">
        <w:rPr>
          <w:rFonts w:ascii="Lato" w:hAnsi="Lato"/>
          <w:bCs/>
          <w:i/>
          <w:szCs w:val="24"/>
        </w:rPr>
        <w:t>barrare il quadratino che interessa</w:t>
      </w:r>
      <w:r w:rsidRPr="00177836">
        <w:rPr>
          <w:rFonts w:ascii="Lato" w:hAnsi="Lato"/>
          <w:bCs/>
          <w:szCs w:val="24"/>
        </w:rPr>
        <w:t>)</w:t>
      </w:r>
    </w:p>
    <w:p w14:paraId="7D4AF086" w14:textId="77777777" w:rsidR="00634032" w:rsidRPr="00177836" w:rsidRDefault="00634032" w:rsidP="00634032">
      <w:pPr>
        <w:autoSpaceDE w:val="0"/>
        <w:autoSpaceDN w:val="0"/>
        <w:adjustRightInd w:val="0"/>
        <w:ind w:left="720"/>
        <w:jc w:val="both"/>
        <w:rPr>
          <w:rFonts w:ascii="Lato" w:hAnsi="Lato"/>
          <w:bCs/>
          <w:szCs w:val="24"/>
        </w:rPr>
      </w:pPr>
    </w:p>
    <w:p w14:paraId="3EFA3838" w14:textId="77777777" w:rsidR="00634032" w:rsidRPr="00177836" w:rsidRDefault="00634032" w:rsidP="00634032">
      <w:pPr>
        <w:pStyle w:val="Paragrafoelenco"/>
        <w:numPr>
          <w:ilvl w:val="0"/>
          <w:numId w:val="31"/>
        </w:numPr>
        <w:autoSpaceDE w:val="0"/>
        <w:autoSpaceDN w:val="0"/>
        <w:adjustRightInd w:val="0"/>
        <w:jc w:val="both"/>
        <w:rPr>
          <w:rFonts w:ascii="Lato" w:hAnsi="Lato"/>
          <w:bCs/>
          <w:szCs w:val="24"/>
        </w:rPr>
      </w:pPr>
      <w:r w:rsidRPr="00177836">
        <w:rPr>
          <w:rFonts w:ascii="Lato" w:hAnsi="Lato"/>
          <w:bCs/>
          <w:szCs w:val="24"/>
        </w:rPr>
        <w:t>non sono stati vittime dei reati previsti e puniti dagli artt. 317 e 629 del codice penale aggravati ai sensi dell'art. 7 del D.L. n. 152/1991, convertito, con modificazioni, dalla L. n. 203/1991;</w:t>
      </w:r>
    </w:p>
    <w:p w14:paraId="204B99C8" w14:textId="77777777" w:rsidR="00634032" w:rsidRDefault="00634032" w:rsidP="00634032">
      <w:pPr>
        <w:autoSpaceDE w:val="0"/>
        <w:autoSpaceDN w:val="0"/>
        <w:adjustRightInd w:val="0"/>
        <w:ind w:left="720"/>
        <w:jc w:val="center"/>
        <w:rPr>
          <w:rFonts w:ascii="Lato" w:hAnsi="Lato"/>
          <w:b/>
          <w:bCs/>
          <w:szCs w:val="24"/>
        </w:rPr>
      </w:pPr>
      <w:r w:rsidRPr="00177836">
        <w:rPr>
          <w:rFonts w:ascii="Lato" w:hAnsi="Lato"/>
          <w:b/>
          <w:bCs/>
          <w:szCs w:val="24"/>
        </w:rPr>
        <w:t>ovvero</w:t>
      </w:r>
    </w:p>
    <w:p w14:paraId="0F57548B" w14:textId="77777777" w:rsidR="00634032" w:rsidRDefault="00634032" w:rsidP="00634032">
      <w:pPr>
        <w:pStyle w:val="Paragrafoelenco"/>
        <w:numPr>
          <w:ilvl w:val="0"/>
          <w:numId w:val="32"/>
        </w:numPr>
        <w:autoSpaceDE w:val="0"/>
        <w:autoSpaceDN w:val="0"/>
        <w:adjustRightInd w:val="0"/>
        <w:jc w:val="both"/>
        <w:rPr>
          <w:rFonts w:ascii="Lato" w:hAnsi="Lato"/>
          <w:bCs/>
          <w:szCs w:val="24"/>
        </w:rPr>
      </w:pPr>
      <w:r w:rsidRPr="00177836">
        <w:rPr>
          <w:rFonts w:ascii="Lato" w:hAnsi="Lato"/>
          <w:bCs/>
          <w:szCs w:val="24"/>
        </w:rPr>
        <w:t>pur essendo stati vittime dei reati previsti e puniti dagli artt. 317 e 629 del codice penale aggravati ai sensi dell'art. 7 del D.L. n. 152/1991, conve</w:t>
      </w:r>
      <w:r w:rsidR="00A856B7">
        <w:rPr>
          <w:rFonts w:ascii="Lato" w:hAnsi="Lato"/>
          <w:bCs/>
          <w:szCs w:val="24"/>
        </w:rPr>
        <w:t>r</w:t>
      </w:r>
      <w:r w:rsidRPr="00177836">
        <w:rPr>
          <w:rFonts w:ascii="Lato" w:hAnsi="Lato"/>
          <w:bCs/>
          <w:szCs w:val="24"/>
        </w:rPr>
        <w:t>tito, con modificazioni, dalla L. n. 203/1991, ne hanno denunciato i fatti all'autorità giudiziaria, salvo che ricorrano i casi previsti dall'articolo 4, primo comma, della L. 24.11.1981, n. 689;</w:t>
      </w:r>
    </w:p>
    <w:p w14:paraId="24530588" w14:textId="77777777" w:rsidR="00634032" w:rsidRDefault="00634032" w:rsidP="00634032">
      <w:pPr>
        <w:autoSpaceDE w:val="0"/>
        <w:autoSpaceDN w:val="0"/>
        <w:adjustRightInd w:val="0"/>
        <w:jc w:val="both"/>
        <w:rPr>
          <w:rFonts w:ascii="Lato" w:hAnsi="Lato"/>
          <w:bCs/>
          <w:szCs w:val="24"/>
        </w:rPr>
      </w:pPr>
      <w:r>
        <w:rPr>
          <w:rFonts w:ascii="Lato" w:hAnsi="Lato"/>
          <w:bCs/>
          <w:szCs w:val="24"/>
        </w:rPr>
        <w:t>m</w:t>
      </w:r>
      <w:r w:rsidRPr="00177836">
        <w:rPr>
          <w:rFonts w:ascii="Lato" w:hAnsi="Lato"/>
          <w:bCs/>
          <w:szCs w:val="24"/>
        </w:rPr>
        <w:t>) (</w:t>
      </w:r>
      <w:r w:rsidRPr="008873E4">
        <w:rPr>
          <w:rFonts w:ascii="Lato" w:hAnsi="Lato"/>
          <w:bCs/>
          <w:i/>
          <w:szCs w:val="24"/>
        </w:rPr>
        <w:t>barrare il quadratino che interessa</w:t>
      </w:r>
      <w:r w:rsidRPr="00177836">
        <w:rPr>
          <w:rFonts w:ascii="Lato" w:hAnsi="Lato"/>
          <w:bCs/>
          <w:szCs w:val="24"/>
        </w:rPr>
        <w:t>)</w:t>
      </w:r>
    </w:p>
    <w:p w14:paraId="2007EC41" w14:textId="77777777" w:rsidR="00634032" w:rsidRDefault="00634032" w:rsidP="00634032">
      <w:pPr>
        <w:autoSpaceDE w:val="0"/>
        <w:autoSpaceDN w:val="0"/>
        <w:adjustRightInd w:val="0"/>
        <w:jc w:val="both"/>
        <w:rPr>
          <w:rFonts w:ascii="Lato" w:hAnsi="Lato"/>
          <w:bCs/>
          <w:szCs w:val="24"/>
        </w:rPr>
      </w:pPr>
    </w:p>
    <w:p w14:paraId="6AFF35C7" w14:textId="38AF2173" w:rsidR="00634032" w:rsidRPr="00177836" w:rsidRDefault="00634032" w:rsidP="00634032">
      <w:pPr>
        <w:pStyle w:val="Paragrafoelenco"/>
        <w:numPr>
          <w:ilvl w:val="0"/>
          <w:numId w:val="32"/>
        </w:numPr>
        <w:autoSpaceDE w:val="0"/>
        <w:autoSpaceDN w:val="0"/>
        <w:adjustRightInd w:val="0"/>
        <w:jc w:val="both"/>
        <w:rPr>
          <w:rFonts w:ascii="Lato" w:hAnsi="Lato"/>
          <w:bCs/>
          <w:szCs w:val="24"/>
        </w:rPr>
      </w:pPr>
      <w:r w:rsidRPr="00177836">
        <w:rPr>
          <w:rFonts w:ascii="Lato" w:hAnsi="Lato"/>
          <w:bCs/>
          <w:szCs w:val="24"/>
        </w:rPr>
        <w:t>di non trovarsi in alcuna situazione di controllo di cui all'</w:t>
      </w:r>
      <w:r w:rsidR="00A856B7" w:rsidRPr="00177836">
        <w:rPr>
          <w:rFonts w:ascii="Lato" w:hAnsi="Lato"/>
          <w:bCs/>
          <w:szCs w:val="24"/>
        </w:rPr>
        <w:t>articolo</w:t>
      </w:r>
      <w:r w:rsidRPr="00177836">
        <w:rPr>
          <w:rFonts w:ascii="Lato" w:hAnsi="Lato"/>
          <w:bCs/>
          <w:szCs w:val="24"/>
        </w:rPr>
        <w:t xml:space="preserve"> 2359 del Codice Civile con alcun soggetto e di aver formulato l'offe</w:t>
      </w:r>
      <w:r w:rsidR="007D387B">
        <w:rPr>
          <w:rFonts w:ascii="Lato" w:hAnsi="Lato"/>
          <w:bCs/>
          <w:szCs w:val="24"/>
        </w:rPr>
        <w:t>r</w:t>
      </w:r>
      <w:r w:rsidRPr="00177836">
        <w:rPr>
          <w:rFonts w:ascii="Lato" w:hAnsi="Lato"/>
          <w:bCs/>
          <w:szCs w:val="24"/>
        </w:rPr>
        <w:t>ta autonomamente</w:t>
      </w:r>
    </w:p>
    <w:p w14:paraId="5BBF0E06" w14:textId="77777777" w:rsidR="00634032" w:rsidRDefault="00634032" w:rsidP="00634032">
      <w:pPr>
        <w:autoSpaceDE w:val="0"/>
        <w:autoSpaceDN w:val="0"/>
        <w:adjustRightInd w:val="0"/>
        <w:jc w:val="center"/>
        <w:rPr>
          <w:rFonts w:ascii="Lato" w:hAnsi="Lato"/>
          <w:b/>
          <w:bCs/>
          <w:szCs w:val="24"/>
        </w:rPr>
      </w:pPr>
      <w:r w:rsidRPr="00177836">
        <w:rPr>
          <w:rFonts w:ascii="Lato" w:hAnsi="Lato"/>
          <w:b/>
          <w:bCs/>
          <w:szCs w:val="24"/>
        </w:rPr>
        <w:t>ovvero</w:t>
      </w:r>
    </w:p>
    <w:p w14:paraId="4B89EA66" w14:textId="77777777" w:rsidR="00634032" w:rsidRPr="00177836" w:rsidRDefault="00634032" w:rsidP="00634032">
      <w:pPr>
        <w:pStyle w:val="Paragrafoelenco"/>
        <w:numPr>
          <w:ilvl w:val="0"/>
          <w:numId w:val="32"/>
        </w:numPr>
        <w:autoSpaceDE w:val="0"/>
        <w:autoSpaceDN w:val="0"/>
        <w:adjustRightInd w:val="0"/>
        <w:jc w:val="both"/>
        <w:rPr>
          <w:rFonts w:ascii="Lato" w:hAnsi="Lato"/>
          <w:bCs/>
          <w:szCs w:val="24"/>
        </w:rPr>
      </w:pPr>
      <w:r w:rsidRPr="00177836">
        <w:rPr>
          <w:rFonts w:ascii="Lato" w:hAnsi="Lato"/>
          <w:bCs/>
          <w:szCs w:val="24"/>
        </w:rPr>
        <w:t>di n</w:t>
      </w:r>
      <w:r>
        <w:rPr>
          <w:rFonts w:ascii="Lato" w:hAnsi="Lato"/>
          <w:bCs/>
          <w:szCs w:val="24"/>
        </w:rPr>
        <w:t>on essere a conoscenza della par</w:t>
      </w:r>
      <w:r w:rsidRPr="00177836">
        <w:rPr>
          <w:rFonts w:ascii="Lato" w:hAnsi="Lato"/>
          <w:bCs/>
          <w:szCs w:val="24"/>
        </w:rPr>
        <w:t>tecipazione alla medesima procedura di soggetti che si trovano, rispetto al concorrente dichiarante, in una delle situazioni di controllo di cui all'articolo 2359 del codice civile e di aver formulato l'offerta autonomamente;</w:t>
      </w:r>
    </w:p>
    <w:p w14:paraId="04F22C51" w14:textId="77777777" w:rsidR="00634032" w:rsidRDefault="00634032" w:rsidP="00634032">
      <w:pPr>
        <w:autoSpaceDE w:val="0"/>
        <w:autoSpaceDN w:val="0"/>
        <w:adjustRightInd w:val="0"/>
        <w:jc w:val="center"/>
        <w:rPr>
          <w:rFonts w:ascii="Lato" w:hAnsi="Lato"/>
          <w:b/>
          <w:bCs/>
          <w:szCs w:val="24"/>
        </w:rPr>
      </w:pPr>
      <w:r w:rsidRPr="00177836">
        <w:rPr>
          <w:rFonts w:ascii="Lato" w:hAnsi="Lato"/>
          <w:b/>
          <w:bCs/>
          <w:szCs w:val="24"/>
        </w:rPr>
        <w:t>ovvero</w:t>
      </w:r>
    </w:p>
    <w:p w14:paraId="599ACA0F" w14:textId="77777777" w:rsidR="00634032" w:rsidRDefault="00634032" w:rsidP="00634032">
      <w:pPr>
        <w:pStyle w:val="Paragrafoelenco"/>
        <w:numPr>
          <w:ilvl w:val="0"/>
          <w:numId w:val="33"/>
        </w:numPr>
        <w:autoSpaceDE w:val="0"/>
        <w:autoSpaceDN w:val="0"/>
        <w:adjustRightInd w:val="0"/>
        <w:ind w:left="1418"/>
        <w:jc w:val="both"/>
        <w:rPr>
          <w:rFonts w:ascii="Lato" w:hAnsi="Lato"/>
          <w:bCs/>
          <w:szCs w:val="24"/>
        </w:rPr>
      </w:pPr>
      <w:r w:rsidRPr="00177836">
        <w:rPr>
          <w:rFonts w:ascii="Lato" w:hAnsi="Lato"/>
          <w:bCs/>
          <w:szCs w:val="24"/>
        </w:rPr>
        <w:t>di essere a conoscenza della partecipazione alla medesima procedura di soggetti che si trovano, rispetto al concorrente dichiarante, in situazione di controllo di cui all'articolo 2359 del Codice Civile e di aver formulato l'offerta autonomamente;</w:t>
      </w:r>
    </w:p>
    <w:p w14:paraId="224688DA" w14:textId="053ECA4F" w:rsidR="00634032" w:rsidRDefault="00634032" w:rsidP="00634032">
      <w:pPr>
        <w:autoSpaceDE w:val="0"/>
        <w:autoSpaceDN w:val="0"/>
        <w:adjustRightInd w:val="0"/>
        <w:jc w:val="both"/>
        <w:rPr>
          <w:rFonts w:ascii="Lato" w:hAnsi="Lato"/>
          <w:bCs/>
          <w:szCs w:val="24"/>
        </w:rPr>
      </w:pPr>
      <w:r w:rsidRPr="00C458A0">
        <w:rPr>
          <w:rFonts w:ascii="Lato" w:hAnsi="Lato"/>
          <w:b/>
          <w:bCs/>
          <w:szCs w:val="24"/>
        </w:rPr>
        <w:t>8)</w:t>
      </w:r>
      <w:r>
        <w:rPr>
          <w:rFonts w:ascii="Lato" w:hAnsi="Lato"/>
          <w:bCs/>
          <w:szCs w:val="24"/>
        </w:rPr>
        <w:t xml:space="preserve"> </w:t>
      </w:r>
      <w:r w:rsidRPr="00C458A0">
        <w:rPr>
          <w:rFonts w:ascii="Lato" w:hAnsi="Lato"/>
          <w:bCs/>
          <w:szCs w:val="24"/>
        </w:rPr>
        <w:t>ai sensi de</w:t>
      </w:r>
      <w:r w:rsidR="00397AD5">
        <w:rPr>
          <w:rFonts w:ascii="Lato" w:hAnsi="Lato"/>
          <w:bCs/>
          <w:szCs w:val="24"/>
        </w:rPr>
        <w:t>ll'art. 53 comma 16-ter del D.l</w:t>
      </w:r>
      <w:r w:rsidRPr="00C458A0">
        <w:rPr>
          <w:rFonts w:ascii="Lato" w:hAnsi="Lato"/>
          <w:bCs/>
          <w:szCs w:val="24"/>
        </w:rPr>
        <w:t xml:space="preserve">gs. 165/2001 e </w:t>
      </w:r>
      <w:proofErr w:type="spellStart"/>
      <w:r w:rsidRPr="00C458A0">
        <w:rPr>
          <w:rFonts w:ascii="Lato" w:hAnsi="Lato"/>
          <w:bCs/>
          <w:szCs w:val="24"/>
        </w:rPr>
        <w:t>s.m.i.</w:t>
      </w:r>
      <w:proofErr w:type="spellEnd"/>
      <w:r w:rsidRPr="00C458A0">
        <w:rPr>
          <w:rFonts w:ascii="Lato" w:hAnsi="Lato"/>
          <w:bCs/>
          <w:szCs w:val="24"/>
        </w:rPr>
        <w:t>, come introdotto dalla</w:t>
      </w:r>
      <w:r>
        <w:rPr>
          <w:rFonts w:ascii="Lato" w:hAnsi="Lato"/>
          <w:bCs/>
          <w:szCs w:val="24"/>
        </w:rPr>
        <w:t xml:space="preserve"> L. </w:t>
      </w:r>
      <w:r w:rsidRPr="00C458A0">
        <w:rPr>
          <w:rFonts w:ascii="Lato" w:hAnsi="Lato"/>
          <w:bCs/>
          <w:szCs w:val="24"/>
        </w:rPr>
        <w:t xml:space="preserve">6.11.2012 n. 190, che nei tre anni antecedenti la data di pubblicazione della gara non </w:t>
      </w:r>
      <w:r w:rsidRPr="00C458A0">
        <w:rPr>
          <w:rFonts w:ascii="Lato" w:hAnsi="Lato"/>
          <w:bCs/>
          <w:szCs w:val="24"/>
        </w:rPr>
        <w:lastRenderedPageBreak/>
        <w:t>ha prestato attività lavorativa o professionale presso la propria ditta personale già dipendente della Stazione Appaltante, con poteri autoritativi o negoziali per conto della stessa;</w:t>
      </w:r>
    </w:p>
    <w:p w14:paraId="06FCE027" w14:textId="77777777" w:rsidR="00634032" w:rsidRPr="00C458A0" w:rsidRDefault="00634032" w:rsidP="00634032">
      <w:pPr>
        <w:autoSpaceDE w:val="0"/>
        <w:autoSpaceDN w:val="0"/>
        <w:adjustRightInd w:val="0"/>
        <w:jc w:val="both"/>
        <w:rPr>
          <w:rFonts w:ascii="Lato" w:hAnsi="Lato"/>
          <w:bCs/>
          <w:szCs w:val="24"/>
        </w:rPr>
      </w:pPr>
    </w:p>
    <w:p w14:paraId="2E2FDA30" w14:textId="62ABB454" w:rsidR="00634032" w:rsidRPr="00C458A0" w:rsidRDefault="00634032" w:rsidP="00634032">
      <w:pPr>
        <w:autoSpaceDE w:val="0"/>
        <w:autoSpaceDN w:val="0"/>
        <w:adjustRightInd w:val="0"/>
        <w:jc w:val="both"/>
        <w:rPr>
          <w:rFonts w:ascii="Lato" w:hAnsi="Lato"/>
          <w:bCs/>
          <w:szCs w:val="24"/>
        </w:rPr>
      </w:pPr>
      <w:r w:rsidRPr="00C458A0">
        <w:rPr>
          <w:rFonts w:ascii="Lato" w:hAnsi="Lato"/>
          <w:b/>
          <w:bCs/>
          <w:szCs w:val="24"/>
        </w:rPr>
        <w:t>9)</w:t>
      </w:r>
      <w:r>
        <w:rPr>
          <w:rFonts w:ascii="Lato" w:hAnsi="Lato"/>
          <w:bCs/>
          <w:szCs w:val="24"/>
        </w:rPr>
        <w:t xml:space="preserve"> </w:t>
      </w:r>
      <w:r w:rsidRPr="00C458A0">
        <w:rPr>
          <w:rFonts w:ascii="Lato" w:hAnsi="Lato"/>
          <w:bCs/>
          <w:szCs w:val="24"/>
        </w:rPr>
        <w:t xml:space="preserve">di essere in possesso dei requisiti di idoneità tecnico professionale necessari per la corretta esecuzione </w:t>
      </w:r>
      <w:r w:rsidR="00264C80">
        <w:rPr>
          <w:rFonts w:ascii="Lato" w:hAnsi="Lato"/>
          <w:bCs/>
          <w:szCs w:val="24"/>
        </w:rPr>
        <w:t xml:space="preserve">dei lavori </w:t>
      </w:r>
      <w:r w:rsidRPr="00C458A0">
        <w:rPr>
          <w:rFonts w:ascii="Lato" w:hAnsi="Lato"/>
          <w:bCs/>
          <w:szCs w:val="24"/>
        </w:rPr>
        <w:t>in oggetto di cui all'art. 26, comm</w:t>
      </w:r>
      <w:r w:rsidR="00397AD5">
        <w:rPr>
          <w:rFonts w:ascii="Lato" w:hAnsi="Lato"/>
          <w:bCs/>
          <w:szCs w:val="24"/>
        </w:rPr>
        <w:t>a 1 lettera a) punto 2) del D.l</w:t>
      </w:r>
      <w:r w:rsidRPr="00C458A0">
        <w:rPr>
          <w:rFonts w:ascii="Lato" w:hAnsi="Lato"/>
          <w:bCs/>
          <w:szCs w:val="24"/>
        </w:rPr>
        <w:t>gs. 81 del 09.04.2008 e successive modifiche ed integrazioni;</w:t>
      </w:r>
    </w:p>
    <w:p w14:paraId="7CD228BE" w14:textId="77777777" w:rsidR="00634032" w:rsidRDefault="00634032" w:rsidP="00634032">
      <w:pPr>
        <w:autoSpaceDE w:val="0"/>
        <w:autoSpaceDN w:val="0"/>
        <w:adjustRightInd w:val="0"/>
        <w:ind w:left="720"/>
        <w:jc w:val="both"/>
        <w:rPr>
          <w:rFonts w:ascii="Lato" w:hAnsi="Lato"/>
          <w:b/>
          <w:bCs/>
          <w:szCs w:val="24"/>
        </w:rPr>
      </w:pPr>
    </w:p>
    <w:p w14:paraId="257201E7" w14:textId="77777777" w:rsidR="00634032" w:rsidRDefault="00634032" w:rsidP="00634032">
      <w:pPr>
        <w:pStyle w:val="Default"/>
        <w:spacing w:line="360" w:lineRule="auto"/>
        <w:jc w:val="center"/>
        <w:rPr>
          <w:rFonts w:ascii="Lato" w:hAnsi="Lato" w:cs="Times New Roman"/>
          <w:b/>
          <w:color w:val="auto"/>
        </w:rPr>
      </w:pPr>
      <w:r>
        <w:rPr>
          <w:rFonts w:ascii="Lato" w:hAnsi="Lato" w:cs="Times New Roman"/>
          <w:b/>
          <w:color w:val="auto"/>
        </w:rPr>
        <w:t>DICHIARA INOLTRE</w:t>
      </w:r>
    </w:p>
    <w:p w14:paraId="21BFBE95" w14:textId="77777777" w:rsidR="00634032" w:rsidRPr="00C458A0" w:rsidRDefault="00634032" w:rsidP="00634032">
      <w:pPr>
        <w:pStyle w:val="Default"/>
        <w:spacing w:line="276" w:lineRule="auto"/>
        <w:jc w:val="both"/>
        <w:rPr>
          <w:rFonts w:ascii="Lato" w:hAnsi="Lato" w:cs="Times New Roman"/>
          <w:color w:val="auto"/>
        </w:rPr>
      </w:pPr>
      <w:r w:rsidRPr="00C458A0">
        <w:rPr>
          <w:rFonts w:ascii="Lato" w:hAnsi="Lato" w:cs="Times New Roman"/>
          <w:color w:val="auto"/>
        </w:rPr>
        <w:t>10)</w:t>
      </w:r>
      <w:r w:rsidRPr="00C458A0">
        <w:rPr>
          <w:rFonts w:ascii="Lato" w:hAnsi="Lato" w:cs="Times New Roman"/>
          <w:color w:val="auto"/>
        </w:rPr>
        <w:tab/>
        <w:t xml:space="preserve">di impegnarsi ad adempiere, in caso di aggiudicazione, a tutti gli obblighi di tracciabilità dei </w:t>
      </w:r>
      <w:r>
        <w:rPr>
          <w:rFonts w:ascii="Lato" w:hAnsi="Lato" w:cs="Times New Roman"/>
          <w:color w:val="auto"/>
        </w:rPr>
        <w:t>flussi finanziari di cui all'ar</w:t>
      </w:r>
      <w:r w:rsidRPr="00C458A0">
        <w:rPr>
          <w:rFonts w:ascii="Lato" w:hAnsi="Lato" w:cs="Times New Roman"/>
          <w:color w:val="auto"/>
        </w:rPr>
        <w:t>t. 3 della L. n. 136 del 13/08/2010 e successive modifiche;</w:t>
      </w:r>
    </w:p>
    <w:p w14:paraId="53FF0E6E" w14:textId="7031DDF1" w:rsidR="00634032" w:rsidRDefault="00634032" w:rsidP="00634032">
      <w:pPr>
        <w:pStyle w:val="Default"/>
        <w:spacing w:line="276" w:lineRule="auto"/>
        <w:jc w:val="both"/>
        <w:rPr>
          <w:rFonts w:ascii="Lato" w:hAnsi="Lato" w:cs="Times New Roman"/>
          <w:color w:val="auto"/>
        </w:rPr>
      </w:pPr>
      <w:r>
        <w:rPr>
          <w:rFonts w:ascii="Lato" w:hAnsi="Lato" w:cs="Times New Roman"/>
          <w:color w:val="auto"/>
        </w:rPr>
        <w:t>11)</w:t>
      </w:r>
      <w:r w:rsidRPr="00C458A0">
        <w:rPr>
          <w:rFonts w:ascii="Lato" w:hAnsi="Lato" w:cs="Times New Roman"/>
          <w:color w:val="auto"/>
        </w:rPr>
        <w:t>di assumere a proprio carico tutti gli oneri assicurativi e previdenziali di legge e di osservare le norme vigenti in materia di sicurezza sul lavoro e di retribuzione dei lavoratori dipendenti;</w:t>
      </w:r>
    </w:p>
    <w:p w14:paraId="7AD9638E" w14:textId="334BCD01" w:rsidR="0021667C" w:rsidRDefault="0021667C" w:rsidP="00634032">
      <w:pPr>
        <w:pStyle w:val="Default"/>
        <w:spacing w:line="276" w:lineRule="auto"/>
        <w:jc w:val="both"/>
        <w:rPr>
          <w:rFonts w:ascii="Lato" w:hAnsi="Lato" w:cs="Times New Roman"/>
          <w:color w:val="auto"/>
        </w:rPr>
      </w:pPr>
      <w:r>
        <w:rPr>
          <w:rFonts w:ascii="Lato" w:hAnsi="Lato" w:cs="Times New Roman"/>
          <w:color w:val="auto"/>
        </w:rPr>
        <w:t xml:space="preserve">12) </w:t>
      </w:r>
      <w:r w:rsidR="005069CE">
        <w:rPr>
          <w:rFonts w:ascii="Lato" w:hAnsi="Lato" w:cs="Times New Roman"/>
          <w:color w:val="auto"/>
        </w:rPr>
        <w:t xml:space="preserve">di </w:t>
      </w:r>
      <w:r w:rsidR="005069CE" w:rsidRPr="005069CE">
        <w:rPr>
          <w:rFonts w:ascii="Lato" w:hAnsi="Lato" w:cs="Times New Roman"/>
          <w:color w:val="auto"/>
        </w:rPr>
        <w:t>accettare esplicitamente e senza diversa condizione alcuna, tutto</w:t>
      </w:r>
      <w:r w:rsidR="00397AD5">
        <w:rPr>
          <w:rFonts w:ascii="Lato" w:hAnsi="Lato" w:cs="Times New Roman"/>
          <w:color w:val="auto"/>
        </w:rPr>
        <w:t xml:space="preserve"> quanto previsto nel Capitolato </w:t>
      </w:r>
      <w:r w:rsidR="005069CE" w:rsidRPr="005069CE">
        <w:rPr>
          <w:rFonts w:ascii="Lato" w:hAnsi="Lato" w:cs="Times New Roman"/>
          <w:color w:val="auto"/>
        </w:rPr>
        <w:t>di appalto</w:t>
      </w:r>
      <w:r w:rsidR="00F2666A">
        <w:rPr>
          <w:rFonts w:ascii="Lato" w:hAnsi="Lato" w:cs="Times New Roman"/>
          <w:color w:val="auto"/>
        </w:rPr>
        <w:t xml:space="preserve">, </w:t>
      </w:r>
      <w:r w:rsidR="005069CE">
        <w:rPr>
          <w:rFonts w:ascii="Lato" w:hAnsi="Lato" w:cs="Times New Roman"/>
          <w:color w:val="auto"/>
        </w:rPr>
        <w:t>nel Disciplinare di gara</w:t>
      </w:r>
      <w:r w:rsidR="00F2666A">
        <w:rPr>
          <w:rFonts w:ascii="Lato" w:hAnsi="Lato" w:cs="Times New Roman"/>
          <w:color w:val="auto"/>
        </w:rPr>
        <w:t>, nel Codice Etico e nello Schema di Contratto</w:t>
      </w:r>
      <w:r w:rsidR="005069CE">
        <w:rPr>
          <w:rFonts w:ascii="Lato" w:hAnsi="Lato" w:cs="Times New Roman"/>
          <w:color w:val="auto"/>
        </w:rPr>
        <w:t>;</w:t>
      </w:r>
    </w:p>
    <w:p w14:paraId="00CD3760" w14:textId="77777777" w:rsidR="005069CE" w:rsidRPr="005069CE" w:rsidRDefault="0028161B" w:rsidP="005069CE">
      <w:pPr>
        <w:pStyle w:val="Default"/>
        <w:spacing w:line="276" w:lineRule="auto"/>
        <w:jc w:val="both"/>
        <w:rPr>
          <w:rFonts w:ascii="Lato" w:hAnsi="Lato" w:cs="Times New Roman"/>
          <w:color w:val="auto"/>
        </w:rPr>
      </w:pPr>
      <w:r>
        <w:rPr>
          <w:rFonts w:ascii="Lato" w:hAnsi="Lato" w:cs="Times New Roman"/>
          <w:color w:val="auto"/>
        </w:rPr>
        <w:t>1</w:t>
      </w:r>
      <w:r w:rsidR="00966FBA">
        <w:rPr>
          <w:rFonts w:ascii="Lato" w:hAnsi="Lato" w:cs="Times New Roman"/>
          <w:color w:val="auto"/>
        </w:rPr>
        <w:t>3</w:t>
      </w:r>
      <w:r w:rsidR="005069CE">
        <w:rPr>
          <w:rFonts w:ascii="Lato" w:hAnsi="Lato" w:cs="Times New Roman"/>
          <w:color w:val="auto"/>
        </w:rPr>
        <w:t xml:space="preserve">) </w:t>
      </w:r>
      <w:r w:rsidR="005069CE" w:rsidRPr="005069CE">
        <w:rPr>
          <w:rFonts w:ascii="Lato" w:hAnsi="Lato" w:cs="Times New Roman"/>
          <w:color w:val="auto"/>
        </w:rPr>
        <w:t xml:space="preserve">di essere a conoscenza che </w:t>
      </w:r>
      <w:r w:rsidR="005069CE">
        <w:rPr>
          <w:rFonts w:ascii="Lato" w:hAnsi="Lato" w:cs="Times New Roman"/>
          <w:color w:val="auto"/>
        </w:rPr>
        <w:t xml:space="preserve">Enpaia </w:t>
      </w:r>
      <w:r w:rsidR="005069CE" w:rsidRPr="005069CE">
        <w:rPr>
          <w:rFonts w:ascii="Lato" w:hAnsi="Lato" w:cs="Times New Roman"/>
          <w:color w:val="auto"/>
        </w:rPr>
        <w:t>si riserva il diritto di procedere d’ufficio a verifiche, anche a campione, in ordine alla veridicità delle dichiarazioni;</w:t>
      </w:r>
    </w:p>
    <w:p w14:paraId="34B38027" w14:textId="6ECBADC1" w:rsidR="0092419C" w:rsidRPr="00A54F2E" w:rsidRDefault="0028161B" w:rsidP="00A54F2E">
      <w:pPr>
        <w:pStyle w:val="Default"/>
        <w:spacing w:line="276" w:lineRule="auto"/>
        <w:jc w:val="both"/>
        <w:rPr>
          <w:rFonts w:ascii="Lato" w:hAnsi="Lato" w:cs="Times New Roman"/>
          <w:color w:val="auto"/>
        </w:rPr>
      </w:pPr>
      <w:r>
        <w:rPr>
          <w:rFonts w:ascii="Lato" w:hAnsi="Lato" w:cs="Times New Roman"/>
          <w:color w:val="auto"/>
        </w:rPr>
        <w:t>1</w:t>
      </w:r>
      <w:r w:rsidR="00966FBA">
        <w:rPr>
          <w:rFonts w:ascii="Lato" w:hAnsi="Lato" w:cs="Times New Roman"/>
          <w:color w:val="auto"/>
        </w:rPr>
        <w:t>4</w:t>
      </w:r>
      <w:r w:rsidR="005069CE">
        <w:rPr>
          <w:rFonts w:ascii="Lato" w:hAnsi="Lato" w:cs="Times New Roman"/>
          <w:color w:val="auto"/>
        </w:rPr>
        <w:t xml:space="preserve">) </w:t>
      </w:r>
      <w:r w:rsidR="005069CE" w:rsidRPr="005069CE">
        <w:rPr>
          <w:rFonts w:ascii="Lato" w:hAnsi="Lato" w:cs="Times New Roman"/>
          <w:color w:val="auto"/>
        </w:rPr>
        <w:t xml:space="preserve">di essere consapevole che, qualora fosse accertata la non veridicità del contenuto della presente dichiarazione, questa </w:t>
      </w:r>
      <w:r w:rsidR="005069CE">
        <w:rPr>
          <w:rFonts w:ascii="Lato" w:hAnsi="Lato" w:cs="Times New Roman"/>
          <w:color w:val="auto"/>
        </w:rPr>
        <w:t xml:space="preserve">ditta </w:t>
      </w:r>
      <w:r w:rsidR="005069CE" w:rsidRPr="005069CE">
        <w:rPr>
          <w:rFonts w:ascii="Lato" w:hAnsi="Lato" w:cs="Times New Roman"/>
          <w:color w:val="auto"/>
        </w:rPr>
        <w:t>verrà esclusa dalla procedura per la quale è rilasciata, o, se risultata aggiudicataria, decadrà dalla aggiudicazione medesima la quale verrà annullata e/o revocata, e</w:t>
      </w:r>
      <w:r w:rsidR="00397AD5">
        <w:rPr>
          <w:rFonts w:ascii="Lato" w:hAnsi="Lato" w:cs="Times New Roman"/>
          <w:color w:val="auto"/>
        </w:rPr>
        <w:t>d</w:t>
      </w:r>
      <w:r w:rsidR="005069CE" w:rsidRPr="005069CE">
        <w:rPr>
          <w:rFonts w:ascii="Lato" w:hAnsi="Lato" w:cs="Times New Roman"/>
          <w:color w:val="auto"/>
        </w:rPr>
        <w:t xml:space="preserve"> </w:t>
      </w:r>
      <w:r w:rsidR="005069CE">
        <w:rPr>
          <w:rFonts w:ascii="Lato" w:hAnsi="Lato" w:cs="Times New Roman"/>
          <w:color w:val="auto"/>
        </w:rPr>
        <w:t xml:space="preserve">Enpaia </w:t>
      </w:r>
      <w:r w:rsidR="005069CE" w:rsidRPr="005069CE">
        <w:rPr>
          <w:rFonts w:ascii="Lato" w:hAnsi="Lato" w:cs="Times New Roman"/>
          <w:color w:val="auto"/>
        </w:rPr>
        <w:t xml:space="preserve">avrà la facoltà di escutere la cauzione provvisoria; inoltre, qualora la non veridicità del contenuto della presente dichiarazione fosse accertata dopo la stipula del Contratto, questo potrà essere risolto di diritto da </w:t>
      </w:r>
      <w:r w:rsidR="005069CE">
        <w:rPr>
          <w:rFonts w:ascii="Lato" w:hAnsi="Lato" w:cs="Times New Roman"/>
          <w:color w:val="auto"/>
        </w:rPr>
        <w:t xml:space="preserve">Enpaia </w:t>
      </w:r>
      <w:r w:rsidR="005069CE" w:rsidRPr="005069CE">
        <w:rPr>
          <w:rFonts w:ascii="Lato" w:hAnsi="Lato" w:cs="Times New Roman"/>
          <w:color w:val="auto"/>
        </w:rPr>
        <w:t>ai</w:t>
      </w:r>
      <w:r w:rsidR="00DC11DB">
        <w:rPr>
          <w:rFonts w:ascii="Lato" w:hAnsi="Lato" w:cs="Times New Roman"/>
          <w:color w:val="auto"/>
        </w:rPr>
        <w:t xml:space="preserve"> sensi dell’art. 1456 cod. civ.</w:t>
      </w:r>
    </w:p>
    <w:p w14:paraId="65482CC3" w14:textId="77777777" w:rsidR="00634032" w:rsidRDefault="00634032" w:rsidP="00634032">
      <w:pPr>
        <w:jc w:val="both"/>
        <w:rPr>
          <w:rFonts w:ascii="Lato" w:hAnsi="Lato"/>
          <w:szCs w:val="24"/>
        </w:rPr>
      </w:pPr>
      <w:r>
        <w:rPr>
          <w:rFonts w:ascii="Lato" w:hAnsi="Lato"/>
          <w:szCs w:val="24"/>
        </w:rPr>
        <w:t>La presente dichiarazione si compone di n°……………………….pagine</w:t>
      </w:r>
    </w:p>
    <w:p w14:paraId="1CEA1174" w14:textId="77777777" w:rsidR="00634032" w:rsidRDefault="00634032" w:rsidP="00634032">
      <w:pPr>
        <w:jc w:val="both"/>
        <w:rPr>
          <w:rFonts w:ascii="Lato" w:hAnsi="Lato"/>
          <w:szCs w:val="24"/>
        </w:rPr>
      </w:pPr>
    </w:p>
    <w:p w14:paraId="59516D67" w14:textId="34DBDCB1" w:rsidR="00634032" w:rsidRPr="00A54F2E" w:rsidRDefault="00634032" w:rsidP="00A54F2E">
      <w:pPr>
        <w:jc w:val="both"/>
        <w:rPr>
          <w:rFonts w:ascii="Lato" w:hAnsi="Lato"/>
          <w:szCs w:val="24"/>
        </w:rPr>
      </w:pPr>
      <w:r>
        <w:rPr>
          <w:rFonts w:ascii="Lato" w:hAnsi="Lato"/>
          <w:szCs w:val="24"/>
        </w:rPr>
        <w:t>Data…………………………….</w:t>
      </w:r>
    </w:p>
    <w:p w14:paraId="23DEFFA2" w14:textId="53065446" w:rsidR="00634032" w:rsidRPr="00186396" w:rsidRDefault="00634032" w:rsidP="00634032">
      <w:pPr>
        <w:pStyle w:val="Testonormale"/>
        <w:ind w:left="1985"/>
        <w:jc w:val="center"/>
        <w:rPr>
          <w:rFonts w:ascii="Lato" w:eastAsia="MS Mincho" w:hAnsi="Lato"/>
          <w:lang w:val="it-IT"/>
        </w:rPr>
      </w:pPr>
      <w:r w:rsidRPr="003C68A9">
        <w:rPr>
          <w:rFonts w:ascii="Lato" w:eastAsia="MS Mincho" w:hAnsi="Lato"/>
          <w:i/>
        </w:rPr>
        <w:t>D</w:t>
      </w:r>
      <w:r w:rsidR="004E03A2">
        <w:rPr>
          <w:rFonts w:ascii="Lato" w:eastAsia="MS Mincho" w:hAnsi="Lato"/>
          <w:i/>
        </w:rPr>
        <w:t>ata</w:t>
      </w:r>
      <w:r w:rsidR="00186396">
        <w:rPr>
          <w:rFonts w:ascii="Lato" w:eastAsia="MS Mincho" w:hAnsi="Lato"/>
          <w:i/>
        </w:rPr>
        <w:t xml:space="preserve"> e firma </w:t>
      </w:r>
      <w:r w:rsidR="00A54F2E">
        <w:rPr>
          <w:rFonts w:ascii="Lato" w:eastAsia="MS Mincho" w:hAnsi="Lato"/>
          <w:i/>
          <w:lang w:val="it-IT"/>
        </w:rPr>
        <w:t>digitale</w:t>
      </w:r>
    </w:p>
    <w:p w14:paraId="4B8C0660" w14:textId="16D5C518" w:rsidR="00634032" w:rsidRDefault="00634032" w:rsidP="00A54F2E">
      <w:pPr>
        <w:pStyle w:val="Testonormale"/>
        <w:ind w:left="1985"/>
        <w:jc w:val="center"/>
        <w:rPr>
          <w:rFonts w:ascii="Times New Roman" w:eastAsia="MS Mincho" w:hAnsi="Times New Roman"/>
          <w:i/>
          <w:lang w:val="it-IT"/>
        </w:rPr>
      </w:pPr>
      <w:r w:rsidRPr="00443CD2">
        <w:rPr>
          <w:rFonts w:ascii="Times New Roman" w:eastAsia="MS Mincho" w:hAnsi="Times New Roman"/>
          <w:i/>
        </w:rPr>
        <w:t xml:space="preserve">del legale rappresentante della Società </w:t>
      </w:r>
    </w:p>
    <w:p w14:paraId="21F6E67D" w14:textId="77777777" w:rsidR="00A54F2E" w:rsidRDefault="00A54F2E" w:rsidP="00A54F2E">
      <w:pPr>
        <w:pStyle w:val="Testonormale"/>
        <w:ind w:left="1985"/>
        <w:jc w:val="center"/>
        <w:rPr>
          <w:rFonts w:ascii="Times New Roman" w:eastAsia="MS Mincho" w:hAnsi="Times New Roman"/>
          <w:i/>
          <w:lang w:val="it-IT"/>
        </w:rPr>
      </w:pPr>
    </w:p>
    <w:p w14:paraId="480A82F9" w14:textId="77777777" w:rsidR="00A54F2E" w:rsidRPr="00A54F2E" w:rsidRDefault="00A54F2E" w:rsidP="00A54F2E">
      <w:pPr>
        <w:pStyle w:val="Testonormale"/>
        <w:ind w:left="1985"/>
        <w:jc w:val="center"/>
        <w:rPr>
          <w:rFonts w:ascii="Times New Roman" w:eastAsia="MS Mincho" w:hAnsi="Times New Roman"/>
          <w:i/>
          <w:lang w:val="it-IT"/>
        </w:rPr>
      </w:pPr>
    </w:p>
    <w:p w14:paraId="284E6E70" w14:textId="0EC43B5A" w:rsidR="008C5FCE" w:rsidRPr="00A54F2E" w:rsidRDefault="00634032" w:rsidP="00A54F2E">
      <w:pPr>
        <w:jc w:val="both"/>
        <w:rPr>
          <w:rFonts w:ascii="Lato" w:hAnsi="Lato"/>
          <w:bCs/>
          <w:i/>
          <w:sz w:val="20"/>
        </w:rPr>
      </w:pPr>
      <w:r w:rsidRPr="00C458A0">
        <w:rPr>
          <w:rFonts w:ascii="Lato" w:hAnsi="Lato"/>
          <w:bCs/>
          <w:i/>
          <w:sz w:val="20"/>
        </w:rPr>
        <w:t xml:space="preserve">N.B. : Ai fini della </w:t>
      </w:r>
      <w:r w:rsidR="00F25359">
        <w:rPr>
          <w:rFonts w:ascii="Lato" w:hAnsi="Lato"/>
          <w:bCs/>
          <w:i/>
          <w:sz w:val="20"/>
        </w:rPr>
        <w:t xml:space="preserve">sua validità la </w:t>
      </w:r>
      <w:r w:rsidRPr="00C458A0">
        <w:rPr>
          <w:rFonts w:ascii="Lato" w:hAnsi="Lato"/>
          <w:bCs/>
          <w:i/>
          <w:sz w:val="20"/>
        </w:rPr>
        <w:t xml:space="preserve"> presente dichiarazione </w:t>
      </w:r>
      <w:r w:rsidR="00BB14F7">
        <w:rPr>
          <w:rFonts w:ascii="Lato" w:hAnsi="Lato"/>
          <w:bCs/>
          <w:i/>
          <w:sz w:val="20"/>
        </w:rPr>
        <w:t xml:space="preserve">deve essere </w:t>
      </w:r>
      <w:r w:rsidR="00F25359">
        <w:rPr>
          <w:rFonts w:ascii="Lato" w:hAnsi="Lato"/>
          <w:bCs/>
          <w:i/>
          <w:sz w:val="20"/>
        </w:rPr>
        <w:t xml:space="preserve">firmata digitalmente, </w:t>
      </w:r>
      <w:r w:rsidRPr="00C458A0">
        <w:rPr>
          <w:rFonts w:ascii="Lato" w:hAnsi="Lato"/>
          <w:bCs/>
          <w:i/>
          <w:sz w:val="20"/>
        </w:rPr>
        <w:t xml:space="preserve"> allegata la fotocopia non autenticata di un documento di identità del sottoscrittore</w:t>
      </w:r>
      <w:r>
        <w:rPr>
          <w:rFonts w:ascii="Lato" w:hAnsi="Lato"/>
          <w:bCs/>
          <w:i/>
          <w:sz w:val="20"/>
        </w:rPr>
        <w:t xml:space="preserve"> in corso di validità </w:t>
      </w:r>
    </w:p>
    <w:sectPr w:rsidR="008C5FCE" w:rsidRPr="00A54F2E" w:rsidSect="008B7844">
      <w:headerReference w:type="even" r:id="rId9"/>
      <w:headerReference w:type="default" r:id="rId10"/>
      <w:footerReference w:type="default" r:id="rId11"/>
      <w:headerReference w:type="first" r:id="rId12"/>
      <w:pgSz w:w="11906" w:h="16838"/>
      <w:pgMar w:top="2667" w:right="1418" w:bottom="851"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6AF1B" w14:textId="77777777" w:rsidR="008B7844" w:rsidRDefault="008B7844" w:rsidP="007620ED">
      <w:r>
        <w:separator/>
      </w:r>
    </w:p>
  </w:endnote>
  <w:endnote w:type="continuationSeparator" w:id="0">
    <w:p w14:paraId="475C3EA7" w14:textId="77777777" w:rsidR="008B7844" w:rsidRDefault="008B7844" w:rsidP="0076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570809"/>
      <w:docPartObj>
        <w:docPartGallery w:val="Page Numbers (Bottom of Page)"/>
        <w:docPartUnique/>
      </w:docPartObj>
    </w:sdtPr>
    <w:sdtEndPr/>
    <w:sdtContent>
      <w:p w14:paraId="7E1DC463" w14:textId="77777777" w:rsidR="00900B0C" w:rsidRDefault="00900B0C">
        <w:pPr>
          <w:pStyle w:val="Pidipagina"/>
          <w:jc w:val="right"/>
        </w:pPr>
        <w:r>
          <w:fldChar w:fldCharType="begin"/>
        </w:r>
        <w:r>
          <w:instrText>PAGE   \* MERGEFORMAT</w:instrText>
        </w:r>
        <w:r>
          <w:fldChar w:fldCharType="separate"/>
        </w:r>
        <w:r w:rsidR="0034457E">
          <w:rPr>
            <w:noProof/>
          </w:rPr>
          <w:t>1</w:t>
        </w:r>
        <w:r>
          <w:fldChar w:fldCharType="end"/>
        </w:r>
      </w:p>
    </w:sdtContent>
  </w:sdt>
  <w:p w14:paraId="57040299" w14:textId="77777777" w:rsidR="00900B0C" w:rsidRDefault="00900B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F7E8F" w14:textId="77777777" w:rsidR="008B7844" w:rsidRDefault="008B7844" w:rsidP="007620ED">
      <w:r>
        <w:separator/>
      </w:r>
    </w:p>
  </w:footnote>
  <w:footnote w:type="continuationSeparator" w:id="0">
    <w:p w14:paraId="71816543" w14:textId="77777777" w:rsidR="008B7844" w:rsidRDefault="008B7844" w:rsidP="00762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A1332" w14:textId="77777777" w:rsidR="00F765E1" w:rsidRDefault="00F87918">
    <w:pPr>
      <w:pStyle w:val="Intestazione"/>
    </w:pPr>
    <w:r>
      <w:rPr>
        <w:noProof/>
      </w:rPr>
      <w:pict w14:anchorId="34B43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362344" o:spid="_x0000_s1027" type="#_x0000_t75" alt="" style="position:absolute;margin-left:0;margin-top:0;width:617.75pt;height:878.9pt;z-index:-251657216;mso-wrap-edited:f;mso-width-percent:0;mso-height-percent:0;mso-position-horizontal:center;mso-position-horizontal-relative:margin;mso-position-vertical:center;mso-position-vertical-relative:margin;mso-width-percent:0;mso-height-percent:0" o:allowincell="f">
          <v:imagedata r:id="rId1" o:title="cartaintestata_2_fogl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0C454" w14:textId="77777777" w:rsidR="00F765E1" w:rsidRDefault="00F87918">
    <w:pPr>
      <w:pStyle w:val="Intestazione"/>
    </w:pPr>
    <w:r>
      <w:rPr>
        <w:noProof/>
      </w:rPr>
      <w:pict w14:anchorId="016EA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362345" o:spid="_x0000_s1026" type="#_x0000_t75" alt="" style="position:absolute;margin-left:-82.25pt;margin-top:-153.1pt;width:617.75pt;height:878.9pt;z-index:-251656192;mso-wrap-edited:f;mso-width-percent:0;mso-height-percent:0;mso-position-horizontal-relative:margin;mso-position-vertical-relative:margin;mso-width-percent:0;mso-height-percent:0" o:allowincell="f">
          <v:imagedata r:id="rId1" o:title="cartaintestata_2_fogli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5406C" w14:textId="77777777" w:rsidR="00F765E1" w:rsidRDefault="00F87918">
    <w:pPr>
      <w:pStyle w:val="Intestazione"/>
    </w:pPr>
    <w:r>
      <w:rPr>
        <w:noProof/>
      </w:rPr>
      <w:pict w14:anchorId="0DE28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362343" o:spid="_x0000_s1025" type="#_x0000_t75" alt="" style="position:absolute;margin-left:0;margin-top:0;width:617.75pt;height:878.9pt;z-index:-251658240;mso-wrap-edited:f;mso-width-percent:0;mso-height-percent:0;mso-position-horizontal:center;mso-position-horizontal-relative:margin;mso-position-vertical:center;mso-position-vertical-relative:margin;mso-width-percent:0;mso-height-percent:0" o:allowincell="f">
          <v:imagedata r:id="rId1" o:title="cartaintestata_2_fogl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15:restartNumberingAfterBreak="0">
    <w:nsid w:val="002A02F0"/>
    <w:multiLevelType w:val="multilevel"/>
    <w:tmpl w:val="ED4630AA"/>
    <w:lvl w:ilvl="0">
      <w:start w:val="1"/>
      <w:numFmt w:val="decimal"/>
      <w:lvlText w:val="%1."/>
      <w:lvlJc w:val="left"/>
      <w:pPr>
        <w:ind w:left="720" w:hanging="360"/>
      </w:pPr>
      <w:rPr>
        <w:rFonts w:hint="default"/>
        <w:b/>
      </w:rPr>
    </w:lvl>
    <w:lvl w:ilvl="1">
      <w:start w:val="1"/>
      <w:numFmt w:val="decimal"/>
      <w:isLgl/>
      <w:lvlText w:val="%1.%2"/>
      <w:lvlJc w:val="left"/>
      <w:pPr>
        <w:ind w:left="1830" w:hanging="390"/>
      </w:pPr>
      <w:rPr>
        <w:rFonts w:ascii="Georgia" w:hAnsi="Georgia" w:hint="default"/>
      </w:rPr>
    </w:lvl>
    <w:lvl w:ilvl="2">
      <w:start w:val="1"/>
      <w:numFmt w:val="decimal"/>
      <w:isLgl/>
      <w:lvlText w:val="%1.%2.%3"/>
      <w:lvlJc w:val="left"/>
      <w:pPr>
        <w:ind w:left="3240" w:hanging="720"/>
      </w:pPr>
      <w:rPr>
        <w:rFonts w:ascii="Georgia" w:hAnsi="Georgia" w:hint="default"/>
      </w:rPr>
    </w:lvl>
    <w:lvl w:ilvl="3">
      <w:start w:val="1"/>
      <w:numFmt w:val="decimal"/>
      <w:isLgl/>
      <w:lvlText w:val="%1.%2.%3.%4"/>
      <w:lvlJc w:val="left"/>
      <w:pPr>
        <w:ind w:left="4320" w:hanging="720"/>
      </w:pPr>
      <w:rPr>
        <w:rFonts w:ascii="Georgia" w:hAnsi="Georgia" w:hint="default"/>
      </w:rPr>
    </w:lvl>
    <w:lvl w:ilvl="4">
      <w:start w:val="1"/>
      <w:numFmt w:val="decimal"/>
      <w:isLgl/>
      <w:lvlText w:val="%1.%2.%3.%4.%5"/>
      <w:lvlJc w:val="left"/>
      <w:pPr>
        <w:ind w:left="5760" w:hanging="1080"/>
      </w:pPr>
      <w:rPr>
        <w:rFonts w:ascii="Georgia" w:hAnsi="Georgia" w:hint="default"/>
      </w:rPr>
    </w:lvl>
    <w:lvl w:ilvl="5">
      <w:start w:val="1"/>
      <w:numFmt w:val="decimal"/>
      <w:isLgl/>
      <w:lvlText w:val="%1.%2.%3.%4.%5.%6"/>
      <w:lvlJc w:val="left"/>
      <w:pPr>
        <w:ind w:left="6840" w:hanging="1080"/>
      </w:pPr>
      <w:rPr>
        <w:rFonts w:ascii="Georgia" w:hAnsi="Georgia" w:hint="default"/>
      </w:rPr>
    </w:lvl>
    <w:lvl w:ilvl="6">
      <w:start w:val="1"/>
      <w:numFmt w:val="decimal"/>
      <w:isLgl/>
      <w:lvlText w:val="%1.%2.%3.%4.%5.%6.%7"/>
      <w:lvlJc w:val="left"/>
      <w:pPr>
        <w:ind w:left="8280" w:hanging="1440"/>
      </w:pPr>
      <w:rPr>
        <w:rFonts w:ascii="Georgia" w:hAnsi="Georgia" w:hint="default"/>
      </w:rPr>
    </w:lvl>
    <w:lvl w:ilvl="7">
      <w:start w:val="1"/>
      <w:numFmt w:val="decimal"/>
      <w:isLgl/>
      <w:lvlText w:val="%1.%2.%3.%4.%5.%6.%7.%8"/>
      <w:lvlJc w:val="left"/>
      <w:pPr>
        <w:ind w:left="9360" w:hanging="1440"/>
      </w:pPr>
      <w:rPr>
        <w:rFonts w:ascii="Georgia" w:hAnsi="Georgia" w:hint="default"/>
      </w:rPr>
    </w:lvl>
    <w:lvl w:ilvl="8">
      <w:start w:val="1"/>
      <w:numFmt w:val="decimal"/>
      <w:isLgl/>
      <w:lvlText w:val="%1.%2.%3.%4.%5.%6.%7.%8.%9"/>
      <w:lvlJc w:val="left"/>
      <w:pPr>
        <w:ind w:left="10800" w:hanging="1800"/>
      </w:pPr>
      <w:rPr>
        <w:rFonts w:ascii="Georgia" w:hAnsi="Georgia" w:hint="default"/>
      </w:rPr>
    </w:lvl>
  </w:abstractNum>
  <w:abstractNum w:abstractNumId="2" w15:restartNumberingAfterBreak="0">
    <w:nsid w:val="05496246"/>
    <w:multiLevelType w:val="hybridMultilevel"/>
    <w:tmpl w:val="9D3CB04E"/>
    <w:lvl w:ilvl="0" w:tplc="35B49BFC">
      <w:start w:val="1"/>
      <w:numFmt w:val="decimal"/>
      <w:lvlText w:val="%1."/>
      <w:lvlJc w:val="left"/>
      <w:pPr>
        <w:ind w:left="785"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BA48BF"/>
    <w:multiLevelType w:val="hybridMultilevel"/>
    <w:tmpl w:val="38825060"/>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color w:val="auto"/>
        <w:sz w:val="22"/>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164510"/>
    <w:multiLevelType w:val="hybridMultilevel"/>
    <w:tmpl w:val="DFC29182"/>
    <w:lvl w:ilvl="0" w:tplc="72C2F8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7F3832"/>
    <w:multiLevelType w:val="hybridMultilevel"/>
    <w:tmpl w:val="4D7CF006"/>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0D2B4C59"/>
    <w:multiLevelType w:val="hybridMultilevel"/>
    <w:tmpl w:val="7B1C8800"/>
    <w:lvl w:ilvl="0" w:tplc="04100001">
      <w:start w:val="1"/>
      <w:numFmt w:val="bullet"/>
      <w:lvlText w:val=""/>
      <w:lvlJc w:val="left"/>
      <w:pPr>
        <w:ind w:left="732" w:hanging="360"/>
      </w:pPr>
      <w:rPr>
        <w:rFonts w:ascii="Symbol" w:hAnsi="Symbol" w:hint="default"/>
      </w:rPr>
    </w:lvl>
    <w:lvl w:ilvl="1" w:tplc="04100003" w:tentative="1">
      <w:start w:val="1"/>
      <w:numFmt w:val="bullet"/>
      <w:lvlText w:val="o"/>
      <w:lvlJc w:val="left"/>
      <w:pPr>
        <w:ind w:left="1452" w:hanging="360"/>
      </w:pPr>
      <w:rPr>
        <w:rFonts w:ascii="Courier New" w:hAnsi="Courier New" w:cs="Courier New" w:hint="default"/>
      </w:rPr>
    </w:lvl>
    <w:lvl w:ilvl="2" w:tplc="04100005" w:tentative="1">
      <w:start w:val="1"/>
      <w:numFmt w:val="bullet"/>
      <w:lvlText w:val=""/>
      <w:lvlJc w:val="left"/>
      <w:pPr>
        <w:ind w:left="2172" w:hanging="360"/>
      </w:pPr>
      <w:rPr>
        <w:rFonts w:ascii="Wingdings" w:hAnsi="Wingdings" w:hint="default"/>
      </w:rPr>
    </w:lvl>
    <w:lvl w:ilvl="3" w:tplc="04100001" w:tentative="1">
      <w:start w:val="1"/>
      <w:numFmt w:val="bullet"/>
      <w:lvlText w:val=""/>
      <w:lvlJc w:val="left"/>
      <w:pPr>
        <w:ind w:left="2892" w:hanging="360"/>
      </w:pPr>
      <w:rPr>
        <w:rFonts w:ascii="Symbol" w:hAnsi="Symbol" w:hint="default"/>
      </w:rPr>
    </w:lvl>
    <w:lvl w:ilvl="4" w:tplc="04100003" w:tentative="1">
      <w:start w:val="1"/>
      <w:numFmt w:val="bullet"/>
      <w:lvlText w:val="o"/>
      <w:lvlJc w:val="left"/>
      <w:pPr>
        <w:ind w:left="3612" w:hanging="360"/>
      </w:pPr>
      <w:rPr>
        <w:rFonts w:ascii="Courier New" w:hAnsi="Courier New" w:cs="Courier New" w:hint="default"/>
      </w:rPr>
    </w:lvl>
    <w:lvl w:ilvl="5" w:tplc="04100005" w:tentative="1">
      <w:start w:val="1"/>
      <w:numFmt w:val="bullet"/>
      <w:lvlText w:val=""/>
      <w:lvlJc w:val="left"/>
      <w:pPr>
        <w:ind w:left="4332" w:hanging="360"/>
      </w:pPr>
      <w:rPr>
        <w:rFonts w:ascii="Wingdings" w:hAnsi="Wingdings" w:hint="default"/>
      </w:rPr>
    </w:lvl>
    <w:lvl w:ilvl="6" w:tplc="04100001" w:tentative="1">
      <w:start w:val="1"/>
      <w:numFmt w:val="bullet"/>
      <w:lvlText w:val=""/>
      <w:lvlJc w:val="left"/>
      <w:pPr>
        <w:ind w:left="5052" w:hanging="360"/>
      </w:pPr>
      <w:rPr>
        <w:rFonts w:ascii="Symbol" w:hAnsi="Symbol" w:hint="default"/>
      </w:rPr>
    </w:lvl>
    <w:lvl w:ilvl="7" w:tplc="04100003" w:tentative="1">
      <w:start w:val="1"/>
      <w:numFmt w:val="bullet"/>
      <w:lvlText w:val="o"/>
      <w:lvlJc w:val="left"/>
      <w:pPr>
        <w:ind w:left="5772" w:hanging="360"/>
      </w:pPr>
      <w:rPr>
        <w:rFonts w:ascii="Courier New" w:hAnsi="Courier New" w:cs="Courier New" w:hint="default"/>
      </w:rPr>
    </w:lvl>
    <w:lvl w:ilvl="8" w:tplc="04100005" w:tentative="1">
      <w:start w:val="1"/>
      <w:numFmt w:val="bullet"/>
      <w:lvlText w:val=""/>
      <w:lvlJc w:val="left"/>
      <w:pPr>
        <w:ind w:left="6492" w:hanging="360"/>
      </w:pPr>
      <w:rPr>
        <w:rFonts w:ascii="Wingdings" w:hAnsi="Wingdings" w:hint="default"/>
      </w:rPr>
    </w:lvl>
  </w:abstractNum>
  <w:abstractNum w:abstractNumId="7" w15:restartNumberingAfterBreak="0">
    <w:nsid w:val="0FBA15FE"/>
    <w:multiLevelType w:val="hybridMultilevel"/>
    <w:tmpl w:val="E7EA8BB8"/>
    <w:lvl w:ilvl="0" w:tplc="C524B2DC">
      <w:start w:val="1"/>
      <w:numFmt w:val="bullet"/>
      <w:lvlText w:val="-"/>
      <w:lvlJc w:val="left"/>
      <w:pPr>
        <w:ind w:left="896" w:hanging="360"/>
      </w:pPr>
      <w:rPr>
        <w:rFonts w:ascii="Book Antiqua" w:eastAsia="Times New Roman" w:hAnsi="Book Antiqua" w:cs="Times New Roman" w:hint="default"/>
      </w:rPr>
    </w:lvl>
    <w:lvl w:ilvl="1" w:tplc="04100003">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8" w15:restartNumberingAfterBreak="0">
    <w:nsid w:val="1A2B1E6C"/>
    <w:multiLevelType w:val="hybridMultilevel"/>
    <w:tmpl w:val="7DA0CE7C"/>
    <w:lvl w:ilvl="0" w:tplc="B532C0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2E2B4A"/>
    <w:multiLevelType w:val="hybridMultilevel"/>
    <w:tmpl w:val="E078D760"/>
    <w:lvl w:ilvl="0" w:tplc="C3D8B08C">
      <w:start w:val="1"/>
      <w:numFmt w:val="bullet"/>
      <w:lvlText w:val="-"/>
      <w:lvlJc w:val="left"/>
      <w:pPr>
        <w:ind w:left="644" w:hanging="360"/>
      </w:pPr>
      <w:rPr>
        <w:rFonts w:ascii="Lato" w:eastAsia="Arial" w:hAnsi="Lato" w:hint="default"/>
        <w:w w:val="113"/>
        <w:sz w:val="24"/>
        <w:szCs w:val="24"/>
      </w:rPr>
    </w:lvl>
    <w:lvl w:ilvl="1" w:tplc="C3D8B08C">
      <w:start w:val="1"/>
      <w:numFmt w:val="bullet"/>
      <w:lvlText w:val="-"/>
      <w:lvlJc w:val="left"/>
      <w:pPr>
        <w:ind w:left="1080" w:hanging="360"/>
      </w:pPr>
      <w:rPr>
        <w:rFonts w:ascii="Lato" w:eastAsia="Arial" w:hAnsi="Lato" w:hint="default"/>
        <w:w w:val="113"/>
        <w:sz w:val="24"/>
        <w:szCs w:val="24"/>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02F5EB2"/>
    <w:multiLevelType w:val="hybridMultilevel"/>
    <w:tmpl w:val="051EBEA2"/>
    <w:lvl w:ilvl="0" w:tplc="0410000F">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451E30"/>
    <w:multiLevelType w:val="hybridMultilevel"/>
    <w:tmpl w:val="5B66EC46"/>
    <w:lvl w:ilvl="0" w:tplc="C3D8B08C">
      <w:start w:val="1"/>
      <w:numFmt w:val="bullet"/>
      <w:lvlText w:val="-"/>
      <w:lvlJc w:val="left"/>
      <w:pPr>
        <w:ind w:left="720" w:hanging="360"/>
      </w:pPr>
      <w:rPr>
        <w:rFonts w:ascii="Lato" w:eastAsia="Arial" w:hAnsi="Lato" w:hint="default"/>
        <w:w w:val="113"/>
        <w:sz w:val="24"/>
        <w:szCs w:val="24"/>
      </w:rPr>
    </w:lvl>
    <w:lvl w:ilvl="1" w:tplc="CB60C99A">
      <w:start w:val="76"/>
      <w:numFmt w:val="bullet"/>
      <w:lvlText w:val="•"/>
      <w:lvlJc w:val="left"/>
      <w:pPr>
        <w:ind w:left="1440" w:hanging="360"/>
      </w:pPr>
      <w:rPr>
        <w:rFonts w:ascii="Lato" w:eastAsia="Times New Roman" w:hAnsi="Lato"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A57964"/>
    <w:multiLevelType w:val="hybridMultilevel"/>
    <w:tmpl w:val="A4026C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6549EC"/>
    <w:multiLevelType w:val="hybridMultilevel"/>
    <w:tmpl w:val="2246643C"/>
    <w:lvl w:ilvl="0" w:tplc="EDDA5582">
      <w:start w:val="16"/>
      <w:numFmt w:val="bullet"/>
      <w:lvlText w:val="-"/>
      <w:lvlJc w:val="left"/>
      <w:pPr>
        <w:tabs>
          <w:tab w:val="num" w:pos="720"/>
        </w:tabs>
        <w:ind w:left="720" w:hanging="360"/>
      </w:pPr>
      <w:rPr>
        <w:rFonts w:ascii="Arial" w:eastAsia="Times New Roman" w:hAnsi="Aria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F6159F"/>
    <w:multiLevelType w:val="hybridMultilevel"/>
    <w:tmpl w:val="4C54C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262B01"/>
    <w:multiLevelType w:val="hybridMultilevel"/>
    <w:tmpl w:val="80747018"/>
    <w:lvl w:ilvl="0" w:tplc="B532C0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6D3898"/>
    <w:multiLevelType w:val="hybridMultilevel"/>
    <w:tmpl w:val="BA8660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EB26AD"/>
    <w:multiLevelType w:val="hybridMultilevel"/>
    <w:tmpl w:val="4386B636"/>
    <w:lvl w:ilvl="0" w:tplc="E112211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BFF390B"/>
    <w:multiLevelType w:val="hybridMultilevel"/>
    <w:tmpl w:val="0DCEE78E"/>
    <w:lvl w:ilvl="0" w:tplc="7E8421F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0C5398"/>
    <w:multiLevelType w:val="hybridMultilevel"/>
    <w:tmpl w:val="6AF267B2"/>
    <w:lvl w:ilvl="0" w:tplc="EDDA5582">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B53447"/>
    <w:multiLevelType w:val="hybridMultilevel"/>
    <w:tmpl w:val="9228B17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1" w15:restartNumberingAfterBreak="0">
    <w:nsid w:val="57120C23"/>
    <w:multiLevelType w:val="hybridMultilevel"/>
    <w:tmpl w:val="BBE26C8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57702784"/>
    <w:multiLevelType w:val="hybridMultilevel"/>
    <w:tmpl w:val="510A497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092DB5"/>
    <w:multiLevelType w:val="hybridMultilevel"/>
    <w:tmpl w:val="179E7910"/>
    <w:lvl w:ilvl="0" w:tplc="C3D8B08C">
      <w:start w:val="1"/>
      <w:numFmt w:val="bullet"/>
      <w:lvlText w:val="-"/>
      <w:lvlJc w:val="left"/>
      <w:pPr>
        <w:ind w:left="644" w:hanging="360"/>
      </w:pPr>
      <w:rPr>
        <w:rFonts w:ascii="Lato" w:eastAsia="Arial" w:hAnsi="Lato" w:hint="default"/>
        <w:w w:val="113"/>
        <w:sz w:val="24"/>
        <w:szCs w:val="24"/>
      </w:rPr>
    </w:lvl>
    <w:lvl w:ilvl="1" w:tplc="C3D8B08C">
      <w:start w:val="1"/>
      <w:numFmt w:val="bullet"/>
      <w:lvlText w:val="-"/>
      <w:lvlJc w:val="left"/>
      <w:pPr>
        <w:ind w:left="1080" w:hanging="360"/>
      </w:pPr>
      <w:rPr>
        <w:rFonts w:ascii="Lato" w:eastAsia="Arial" w:hAnsi="Lato" w:hint="default"/>
        <w:w w:val="113"/>
        <w:sz w:val="24"/>
        <w:szCs w:val="24"/>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5F157BF5"/>
    <w:multiLevelType w:val="hybridMultilevel"/>
    <w:tmpl w:val="6B8685FC"/>
    <w:lvl w:ilvl="0" w:tplc="04100017">
      <w:start w:val="1"/>
      <w:numFmt w:val="lowerLetter"/>
      <w:lvlText w:val="%1)"/>
      <w:lvlJc w:val="left"/>
      <w:pPr>
        <w:ind w:left="896" w:hanging="360"/>
      </w:pPr>
      <w:rPr>
        <w:rFonts w:hint="default"/>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25" w15:restartNumberingAfterBreak="0">
    <w:nsid w:val="61A0790F"/>
    <w:multiLevelType w:val="hybridMultilevel"/>
    <w:tmpl w:val="4816EE48"/>
    <w:lvl w:ilvl="0" w:tplc="B9964BCC">
      <w:start w:val="1"/>
      <w:numFmt w:val="lowerLetter"/>
      <w:lvlText w:val="%1)"/>
      <w:lvlJc w:val="left"/>
      <w:pPr>
        <w:ind w:left="896" w:hanging="360"/>
      </w:pPr>
      <w:rPr>
        <w:rFonts w:hint="default"/>
      </w:rPr>
    </w:lvl>
    <w:lvl w:ilvl="1" w:tplc="04100019">
      <w:start w:val="1"/>
      <w:numFmt w:val="lowerLetter"/>
      <w:lvlText w:val="%2."/>
      <w:lvlJc w:val="left"/>
      <w:pPr>
        <w:ind w:left="1616" w:hanging="360"/>
      </w:pPr>
    </w:lvl>
    <w:lvl w:ilvl="2" w:tplc="0410001B" w:tentative="1">
      <w:start w:val="1"/>
      <w:numFmt w:val="lowerRoman"/>
      <w:lvlText w:val="%3."/>
      <w:lvlJc w:val="right"/>
      <w:pPr>
        <w:ind w:left="2336" w:hanging="180"/>
      </w:pPr>
    </w:lvl>
    <w:lvl w:ilvl="3" w:tplc="0410000F" w:tentative="1">
      <w:start w:val="1"/>
      <w:numFmt w:val="decimal"/>
      <w:lvlText w:val="%4."/>
      <w:lvlJc w:val="left"/>
      <w:pPr>
        <w:ind w:left="3056" w:hanging="360"/>
      </w:pPr>
    </w:lvl>
    <w:lvl w:ilvl="4" w:tplc="04100019" w:tentative="1">
      <w:start w:val="1"/>
      <w:numFmt w:val="lowerLetter"/>
      <w:lvlText w:val="%5."/>
      <w:lvlJc w:val="left"/>
      <w:pPr>
        <w:ind w:left="3776" w:hanging="360"/>
      </w:pPr>
    </w:lvl>
    <w:lvl w:ilvl="5" w:tplc="0410001B" w:tentative="1">
      <w:start w:val="1"/>
      <w:numFmt w:val="lowerRoman"/>
      <w:lvlText w:val="%6."/>
      <w:lvlJc w:val="right"/>
      <w:pPr>
        <w:ind w:left="4496" w:hanging="180"/>
      </w:pPr>
    </w:lvl>
    <w:lvl w:ilvl="6" w:tplc="0410000F" w:tentative="1">
      <w:start w:val="1"/>
      <w:numFmt w:val="decimal"/>
      <w:lvlText w:val="%7."/>
      <w:lvlJc w:val="left"/>
      <w:pPr>
        <w:ind w:left="5216" w:hanging="360"/>
      </w:pPr>
    </w:lvl>
    <w:lvl w:ilvl="7" w:tplc="04100019" w:tentative="1">
      <w:start w:val="1"/>
      <w:numFmt w:val="lowerLetter"/>
      <w:lvlText w:val="%8."/>
      <w:lvlJc w:val="left"/>
      <w:pPr>
        <w:ind w:left="5936" w:hanging="360"/>
      </w:pPr>
    </w:lvl>
    <w:lvl w:ilvl="8" w:tplc="0410001B" w:tentative="1">
      <w:start w:val="1"/>
      <w:numFmt w:val="lowerRoman"/>
      <w:lvlText w:val="%9."/>
      <w:lvlJc w:val="right"/>
      <w:pPr>
        <w:ind w:left="6656" w:hanging="180"/>
      </w:pPr>
    </w:lvl>
  </w:abstractNum>
  <w:abstractNum w:abstractNumId="26" w15:restartNumberingAfterBreak="0">
    <w:nsid w:val="64666B54"/>
    <w:multiLevelType w:val="hybridMultilevel"/>
    <w:tmpl w:val="27BCA516"/>
    <w:lvl w:ilvl="0" w:tplc="6D20FEA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9D1E3B"/>
    <w:multiLevelType w:val="hybridMultilevel"/>
    <w:tmpl w:val="E6FC0B82"/>
    <w:lvl w:ilvl="0" w:tplc="B532C00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67FF5FD8"/>
    <w:multiLevelType w:val="hybridMultilevel"/>
    <w:tmpl w:val="7818CFE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68EF5B65"/>
    <w:multiLevelType w:val="hybridMultilevel"/>
    <w:tmpl w:val="65C0DA24"/>
    <w:lvl w:ilvl="0" w:tplc="0410000F">
      <w:start w:val="1"/>
      <w:numFmt w:val="decimal"/>
      <w:lvlText w:val="%1."/>
      <w:lvlJc w:val="left"/>
      <w:pPr>
        <w:ind w:left="720" w:hanging="360"/>
      </w:pPr>
    </w:lvl>
    <w:lvl w:ilvl="1" w:tplc="38D81A4C">
      <w:numFmt w:val="bullet"/>
      <w:lvlText w:val="-"/>
      <w:lvlJc w:val="left"/>
      <w:pPr>
        <w:ind w:left="1440" w:hanging="360"/>
      </w:pPr>
      <w:rPr>
        <w:rFonts w:ascii="Times New Roman" w:eastAsia="Calibri" w:hAnsi="Times New Roman" w:cs="Times New Roman" w:hint="default"/>
        <w:color w:val="auto"/>
        <w:sz w:val="22"/>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FCD5AEA"/>
    <w:multiLevelType w:val="hybridMultilevel"/>
    <w:tmpl w:val="3704F4B0"/>
    <w:lvl w:ilvl="0" w:tplc="04100019">
      <w:start w:val="1"/>
      <w:numFmt w:val="lowerLetter"/>
      <w:lvlText w:val="%1."/>
      <w:lvlJc w:val="left"/>
      <w:pPr>
        <w:ind w:left="896" w:hanging="360"/>
      </w:pPr>
    </w:lvl>
    <w:lvl w:ilvl="1" w:tplc="04100019" w:tentative="1">
      <w:start w:val="1"/>
      <w:numFmt w:val="lowerLetter"/>
      <w:lvlText w:val="%2."/>
      <w:lvlJc w:val="left"/>
      <w:pPr>
        <w:ind w:left="1616" w:hanging="360"/>
      </w:pPr>
    </w:lvl>
    <w:lvl w:ilvl="2" w:tplc="0410001B" w:tentative="1">
      <w:start w:val="1"/>
      <w:numFmt w:val="lowerRoman"/>
      <w:lvlText w:val="%3."/>
      <w:lvlJc w:val="right"/>
      <w:pPr>
        <w:ind w:left="2336" w:hanging="180"/>
      </w:pPr>
    </w:lvl>
    <w:lvl w:ilvl="3" w:tplc="0410000F" w:tentative="1">
      <w:start w:val="1"/>
      <w:numFmt w:val="decimal"/>
      <w:lvlText w:val="%4."/>
      <w:lvlJc w:val="left"/>
      <w:pPr>
        <w:ind w:left="3056" w:hanging="360"/>
      </w:pPr>
    </w:lvl>
    <w:lvl w:ilvl="4" w:tplc="04100019" w:tentative="1">
      <w:start w:val="1"/>
      <w:numFmt w:val="lowerLetter"/>
      <w:lvlText w:val="%5."/>
      <w:lvlJc w:val="left"/>
      <w:pPr>
        <w:ind w:left="3776" w:hanging="360"/>
      </w:pPr>
    </w:lvl>
    <w:lvl w:ilvl="5" w:tplc="0410001B" w:tentative="1">
      <w:start w:val="1"/>
      <w:numFmt w:val="lowerRoman"/>
      <w:lvlText w:val="%6."/>
      <w:lvlJc w:val="right"/>
      <w:pPr>
        <w:ind w:left="4496" w:hanging="180"/>
      </w:pPr>
    </w:lvl>
    <w:lvl w:ilvl="6" w:tplc="0410000F" w:tentative="1">
      <w:start w:val="1"/>
      <w:numFmt w:val="decimal"/>
      <w:lvlText w:val="%7."/>
      <w:lvlJc w:val="left"/>
      <w:pPr>
        <w:ind w:left="5216" w:hanging="360"/>
      </w:pPr>
    </w:lvl>
    <w:lvl w:ilvl="7" w:tplc="04100019" w:tentative="1">
      <w:start w:val="1"/>
      <w:numFmt w:val="lowerLetter"/>
      <w:lvlText w:val="%8."/>
      <w:lvlJc w:val="left"/>
      <w:pPr>
        <w:ind w:left="5936" w:hanging="360"/>
      </w:pPr>
    </w:lvl>
    <w:lvl w:ilvl="8" w:tplc="0410001B" w:tentative="1">
      <w:start w:val="1"/>
      <w:numFmt w:val="lowerRoman"/>
      <w:lvlText w:val="%9."/>
      <w:lvlJc w:val="right"/>
      <w:pPr>
        <w:ind w:left="6656" w:hanging="180"/>
      </w:pPr>
    </w:lvl>
  </w:abstractNum>
  <w:abstractNum w:abstractNumId="31" w15:restartNumberingAfterBreak="0">
    <w:nsid w:val="701103C1"/>
    <w:multiLevelType w:val="hybridMultilevel"/>
    <w:tmpl w:val="660E94B2"/>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2" w15:restartNumberingAfterBreak="0">
    <w:nsid w:val="7AED387E"/>
    <w:multiLevelType w:val="hybridMultilevel"/>
    <w:tmpl w:val="FB465C84"/>
    <w:lvl w:ilvl="0" w:tplc="B532C00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7D8D4F08"/>
    <w:multiLevelType w:val="hybridMultilevel"/>
    <w:tmpl w:val="14485906"/>
    <w:lvl w:ilvl="0" w:tplc="0410000F">
      <w:start w:val="1"/>
      <w:numFmt w:val="decimal"/>
      <w:lvlText w:val="%1."/>
      <w:lvlJc w:val="left"/>
      <w:pPr>
        <w:ind w:left="1200" w:hanging="360"/>
      </w:pPr>
    </w:lvl>
    <w:lvl w:ilvl="1" w:tplc="CBB4589A">
      <w:start w:val="1"/>
      <w:numFmt w:val="lowerLetter"/>
      <w:lvlText w:val="%2)"/>
      <w:lvlJc w:val="left"/>
      <w:pPr>
        <w:ind w:left="1920" w:hanging="360"/>
      </w:pPr>
      <w:rPr>
        <w:rFonts w:hint="default"/>
      </w:r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num w:numId="1" w16cid:durableId="1146632431">
    <w:abstractNumId w:val="26"/>
  </w:num>
  <w:num w:numId="2" w16cid:durableId="1861043348">
    <w:abstractNumId w:val="14"/>
  </w:num>
  <w:num w:numId="3" w16cid:durableId="1024792905">
    <w:abstractNumId w:val="13"/>
  </w:num>
  <w:num w:numId="4" w16cid:durableId="527261931">
    <w:abstractNumId w:val="30"/>
  </w:num>
  <w:num w:numId="5" w16cid:durableId="42752814">
    <w:abstractNumId w:val="7"/>
  </w:num>
  <w:num w:numId="6" w16cid:durableId="878204872">
    <w:abstractNumId w:val="19"/>
  </w:num>
  <w:num w:numId="7" w16cid:durableId="1556695053">
    <w:abstractNumId w:val="25"/>
  </w:num>
  <w:num w:numId="8" w16cid:durableId="2132166811">
    <w:abstractNumId w:val="22"/>
  </w:num>
  <w:num w:numId="9" w16cid:durableId="1956208213">
    <w:abstractNumId w:val="24"/>
  </w:num>
  <w:num w:numId="10" w16cid:durableId="1306620269">
    <w:abstractNumId w:val="18"/>
  </w:num>
  <w:num w:numId="11" w16cid:durableId="215626708">
    <w:abstractNumId w:val="21"/>
  </w:num>
  <w:num w:numId="12" w16cid:durableId="1127971345">
    <w:abstractNumId w:val="6"/>
  </w:num>
  <w:num w:numId="13" w16cid:durableId="1443068912">
    <w:abstractNumId w:val="11"/>
  </w:num>
  <w:num w:numId="14" w16cid:durableId="1256325937">
    <w:abstractNumId w:val="23"/>
  </w:num>
  <w:num w:numId="15" w16cid:durableId="1421752072">
    <w:abstractNumId w:val="9"/>
  </w:num>
  <w:num w:numId="16" w16cid:durableId="85932190">
    <w:abstractNumId w:val="1"/>
  </w:num>
  <w:num w:numId="17" w16cid:durableId="850147992">
    <w:abstractNumId w:val="33"/>
  </w:num>
  <w:num w:numId="18" w16cid:durableId="1083067276">
    <w:abstractNumId w:val="29"/>
  </w:num>
  <w:num w:numId="19" w16cid:durableId="762996964">
    <w:abstractNumId w:val="5"/>
  </w:num>
  <w:num w:numId="20" w16cid:durableId="1533224550">
    <w:abstractNumId w:val="28"/>
  </w:num>
  <w:num w:numId="21" w16cid:durableId="1230073635">
    <w:abstractNumId w:val="20"/>
  </w:num>
  <w:num w:numId="22" w16cid:durableId="641735086">
    <w:abstractNumId w:val="31"/>
  </w:num>
  <w:num w:numId="23" w16cid:durableId="1938906077">
    <w:abstractNumId w:val="10"/>
  </w:num>
  <w:num w:numId="24" w16cid:durableId="576406411">
    <w:abstractNumId w:val="3"/>
  </w:num>
  <w:num w:numId="25" w16cid:durableId="1128429571">
    <w:abstractNumId w:val="17"/>
  </w:num>
  <w:num w:numId="26" w16cid:durableId="1819876495">
    <w:abstractNumId w:val="16"/>
  </w:num>
  <w:num w:numId="27" w16cid:durableId="1509901357">
    <w:abstractNumId w:val="12"/>
  </w:num>
  <w:num w:numId="28" w16cid:durableId="1087504692">
    <w:abstractNumId w:val="2"/>
  </w:num>
  <w:num w:numId="29" w16cid:durableId="52390144">
    <w:abstractNumId w:val="4"/>
  </w:num>
  <w:num w:numId="30" w16cid:durableId="1486388835">
    <w:abstractNumId w:val="15"/>
  </w:num>
  <w:num w:numId="31" w16cid:durableId="152111125">
    <w:abstractNumId w:val="27"/>
  </w:num>
  <w:num w:numId="32" w16cid:durableId="357394604">
    <w:abstractNumId w:val="32"/>
  </w:num>
  <w:num w:numId="33" w16cid:durableId="577986806">
    <w:abstractNumId w:val="8"/>
  </w:num>
  <w:num w:numId="34" w16cid:durableId="205260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ED"/>
    <w:rsid w:val="000001FF"/>
    <w:rsid w:val="00012FAC"/>
    <w:rsid w:val="00022B71"/>
    <w:rsid w:val="00026773"/>
    <w:rsid w:val="00044807"/>
    <w:rsid w:val="00050D25"/>
    <w:rsid w:val="00052FB2"/>
    <w:rsid w:val="000537D4"/>
    <w:rsid w:val="00060CA8"/>
    <w:rsid w:val="00063287"/>
    <w:rsid w:val="00083076"/>
    <w:rsid w:val="00085686"/>
    <w:rsid w:val="000A1278"/>
    <w:rsid w:val="000D6593"/>
    <w:rsid w:val="000F1625"/>
    <w:rsid w:val="000F6EC4"/>
    <w:rsid w:val="000F7079"/>
    <w:rsid w:val="001004B6"/>
    <w:rsid w:val="001136A2"/>
    <w:rsid w:val="001252A6"/>
    <w:rsid w:val="00144FFA"/>
    <w:rsid w:val="00162191"/>
    <w:rsid w:val="00163DE7"/>
    <w:rsid w:val="00173A97"/>
    <w:rsid w:val="00180611"/>
    <w:rsid w:val="00183B74"/>
    <w:rsid w:val="00186396"/>
    <w:rsid w:val="00195836"/>
    <w:rsid w:val="00197B2E"/>
    <w:rsid w:val="001B7E20"/>
    <w:rsid w:val="001C40BD"/>
    <w:rsid w:val="001F7CD2"/>
    <w:rsid w:val="0021667C"/>
    <w:rsid w:val="002222C7"/>
    <w:rsid w:val="00227B86"/>
    <w:rsid w:val="00234243"/>
    <w:rsid w:val="00253A86"/>
    <w:rsid w:val="00264C80"/>
    <w:rsid w:val="002662B4"/>
    <w:rsid w:val="0028161B"/>
    <w:rsid w:val="002957EC"/>
    <w:rsid w:val="002A50F3"/>
    <w:rsid w:val="002A5118"/>
    <w:rsid w:val="002B6FCD"/>
    <w:rsid w:val="002C4A84"/>
    <w:rsid w:val="002D0561"/>
    <w:rsid w:val="00306CB1"/>
    <w:rsid w:val="00321A33"/>
    <w:rsid w:val="003265BC"/>
    <w:rsid w:val="00335CDA"/>
    <w:rsid w:val="0034457E"/>
    <w:rsid w:val="0036061A"/>
    <w:rsid w:val="00360B35"/>
    <w:rsid w:val="00362A91"/>
    <w:rsid w:val="00362D0B"/>
    <w:rsid w:val="003774E5"/>
    <w:rsid w:val="003868E4"/>
    <w:rsid w:val="00390096"/>
    <w:rsid w:val="00393FED"/>
    <w:rsid w:val="00397AD5"/>
    <w:rsid w:val="003A5A47"/>
    <w:rsid w:val="003C6264"/>
    <w:rsid w:val="003D685A"/>
    <w:rsid w:val="003D7DED"/>
    <w:rsid w:val="003D7E8F"/>
    <w:rsid w:val="003E50C9"/>
    <w:rsid w:val="003F57FC"/>
    <w:rsid w:val="00405825"/>
    <w:rsid w:val="00410532"/>
    <w:rsid w:val="004275EC"/>
    <w:rsid w:val="0043554E"/>
    <w:rsid w:val="00435A50"/>
    <w:rsid w:val="0047559A"/>
    <w:rsid w:val="0048293C"/>
    <w:rsid w:val="004A1B5E"/>
    <w:rsid w:val="004A3C8E"/>
    <w:rsid w:val="004C2E2C"/>
    <w:rsid w:val="004D7B41"/>
    <w:rsid w:val="004E03A2"/>
    <w:rsid w:val="004E296E"/>
    <w:rsid w:val="004E45DC"/>
    <w:rsid w:val="00502BE9"/>
    <w:rsid w:val="005069CE"/>
    <w:rsid w:val="00520089"/>
    <w:rsid w:val="00550C30"/>
    <w:rsid w:val="005668F4"/>
    <w:rsid w:val="005737BC"/>
    <w:rsid w:val="005850B9"/>
    <w:rsid w:val="00593062"/>
    <w:rsid w:val="005943C3"/>
    <w:rsid w:val="005A2B90"/>
    <w:rsid w:val="005E20EB"/>
    <w:rsid w:val="00602DD3"/>
    <w:rsid w:val="00611436"/>
    <w:rsid w:val="00614275"/>
    <w:rsid w:val="00620294"/>
    <w:rsid w:val="0062092C"/>
    <w:rsid w:val="00634032"/>
    <w:rsid w:val="00667BD7"/>
    <w:rsid w:val="00672516"/>
    <w:rsid w:val="006904A2"/>
    <w:rsid w:val="006A6D46"/>
    <w:rsid w:val="006C301E"/>
    <w:rsid w:val="006D5146"/>
    <w:rsid w:val="006D51AB"/>
    <w:rsid w:val="006D5BE0"/>
    <w:rsid w:val="006F51D5"/>
    <w:rsid w:val="006F7885"/>
    <w:rsid w:val="0070059B"/>
    <w:rsid w:val="00711FC8"/>
    <w:rsid w:val="0073547D"/>
    <w:rsid w:val="00735E75"/>
    <w:rsid w:val="007445B1"/>
    <w:rsid w:val="0074591B"/>
    <w:rsid w:val="00751224"/>
    <w:rsid w:val="00751313"/>
    <w:rsid w:val="00761AF5"/>
    <w:rsid w:val="007620ED"/>
    <w:rsid w:val="007829C9"/>
    <w:rsid w:val="00784298"/>
    <w:rsid w:val="007955DB"/>
    <w:rsid w:val="007A309C"/>
    <w:rsid w:val="007A5D58"/>
    <w:rsid w:val="007B6D1F"/>
    <w:rsid w:val="007C01D3"/>
    <w:rsid w:val="007D387B"/>
    <w:rsid w:val="007D64A1"/>
    <w:rsid w:val="007E4ED8"/>
    <w:rsid w:val="007F4CCD"/>
    <w:rsid w:val="007F67F7"/>
    <w:rsid w:val="00826001"/>
    <w:rsid w:val="0085206D"/>
    <w:rsid w:val="00854F6D"/>
    <w:rsid w:val="008553DC"/>
    <w:rsid w:val="00862030"/>
    <w:rsid w:val="00882AF7"/>
    <w:rsid w:val="008873E4"/>
    <w:rsid w:val="008A6721"/>
    <w:rsid w:val="008B7844"/>
    <w:rsid w:val="008C56D5"/>
    <w:rsid w:val="008C5FCE"/>
    <w:rsid w:val="008C6A62"/>
    <w:rsid w:val="008C6C15"/>
    <w:rsid w:val="008D7CC0"/>
    <w:rsid w:val="008E2AF5"/>
    <w:rsid w:val="008F5A94"/>
    <w:rsid w:val="00900B0C"/>
    <w:rsid w:val="009011D6"/>
    <w:rsid w:val="009034EE"/>
    <w:rsid w:val="00903AB6"/>
    <w:rsid w:val="00917209"/>
    <w:rsid w:val="009238EB"/>
    <w:rsid w:val="0092419C"/>
    <w:rsid w:val="009354A2"/>
    <w:rsid w:val="00957A3E"/>
    <w:rsid w:val="009615A1"/>
    <w:rsid w:val="00962B75"/>
    <w:rsid w:val="00966FBA"/>
    <w:rsid w:val="0096741A"/>
    <w:rsid w:val="0097318A"/>
    <w:rsid w:val="009751C8"/>
    <w:rsid w:val="00992D4D"/>
    <w:rsid w:val="009A321A"/>
    <w:rsid w:val="009A5B11"/>
    <w:rsid w:val="009B0CF3"/>
    <w:rsid w:val="009B23CC"/>
    <w:rsid w:val="009B626B"/>
    <w:rsid w:val="009E555F"/>
    <w:rsid w:val="00A12423"/>
    <w:rsid w:val="00A15BFD"/>
    <w:rsid w:val="00A21AC0"/>
    <w:rsid w:val="00A40739"/>
    <w:rsid w:val="00A54EC0"/>
    <w:rsid w:val="00A54F2E"/>
    <w:rsid w:val="00A55136"/>
    <w:rsid w:val="00A553A4"/>
    <w:rsid w:val="00A766F5"/>
    <w:rsid w:val="00A76A90"/>
    <w:rsid w:val="00A856B7"/>
    <w:rsid w:val="00AB439E"/>
    <w:rsid w:val="00AB64FF"/>
    <w:rsid w:val="00AC0762"/>
    <w:rsid w:val="00AD351F"/>
    <w:rsid w:val="00AE6735"/>
    <w:rsid w:val="00AF0271"/>
    <w:rsid w:val="00B00CCB"/>
    <w:rsid w:val="00B06DA8"/>
    <w:rsid w:val="00B07E83"/>
    <w:rsid w:val="00B1231C"/>
    <w:rsid w:val="00B1680D"/>
    <w:rsid w:val="00B47FDE"/>
    <w:rsid w:val="00B7502E"/>
    <w:rsid w:val="00BA0E58"/>
    <w:rsid w:val="00BA1140"/>
    <w:rsid w:val="00BB14F7"/>
    <w:rsid w:val="00BB36FB"/>
    <w:rsid w:val="00BB3C4F"/>
    <w:rsid w:val="00BC17E6"/>
    <w:rsid w:val="00BD4596"/>
    <w:rsid w:val="00BD67D4"/>
    <w:rsid w:val="00BE1671"/>
    <w:rsid w:val="00BF4038"/>
    <w:rsid w:val="00BF58AE"/>
    <w:rsid w:val="00C356D9"/>
    <w:rsid w:val="00C36AF4"/>
    <w:rsid w:val="00C544FE"/>
    <w:rsid w:val="00C60E5A"/>
    <w:rsid w:val="00C66A74"/>
    <w:rsid w:val="00C728AA"/>
    <w:rsid w:val="00C80F1B"/>
    <w:rsid w:val="00C903BE"/>
    <w:rsid w:val="00C956AA"/>
    <w:rsid w:val="00CA151D"/>
    <w:rsid w:val="00CB5D20"/>
    <w:rsid w:val="00CB7504"/>
    <w:rsid w:val="00CC4F90"/>
    <w:rsid w:val="00CD1EA7"/>
    <w:rsid w:val="00CD3114"/>
    <w:rsid w:val="00CE2604"/>
    <w:rsid w:val="00CE2F47"/>
    <w:rsid w:val="00CF2193"/>
    <w:rsid w:val="00D02F64"/>
    <w:rsid w:val="00D14507"/>
    <w:rsid w:val="00D210AD"/>
    <w:rsid w:val="00D22E97"/>
    <w:rsid w:val="00D26E93"/>
    <w:rsid w:val="00D40007"/>
    <w:rsid w:val="00D502BE"/>
    <w:rsid w:val="00D57AD0"/>
    <w:rsid w:val="00D57F4F"/>
    <w:rsid w:val="00D618F3"/>
    <w:rsid w:val="00D655BC"/>
    <w:rsid w:val="00D67573"/>
    <w:rsid w:val="00D72C6C"/>
    <w:rsid w:val="00D737F9"/>
    <w:rsid w:val="00D73F7F"/>
    <w:rsid w:val="00D8353F"/>
    <w:rsid w:val="00D87ED1"/>
    <w:rsid w:val="00D92341"/>
    <w:rsid w:val="00D9650D"/>
    <w:rsid w:val="00DA4B45"/>
    <w:rsid w:val="00DB0603"/>
    <w:rsid w:val="00DC11DB"/>
    <w:rsid w:val="00DC1E46"/>
    <w:rsid w:val="00DC4AB7"/>
    <w:rsid w:val="00DD00E9"/>
    <w:rsid w:val="00DD6600"/>
    <w:rsid w:val="00DE3B5F"/>
    <w:rsid w:val="00DF63A7"/>
    <w:rsid w:val="00E01644"/>
    <w:rsid w:val="00E0273C"/>
    <w:rsid w:val="00E1348C"/>
    <w:rsid w:val="00E247ED"/>
    <w:rsid w:val="00E31703"/>
    <w:rsid w:val="00E40FFD"/>
    <w:rsid w:val="00E669A0"/>
    <w:rsid w:val="00E73650"/>
    <w:rsid w:val="00E752D1"/>
    <w:rsid w:val="00E77703"/>
    <w:rsid w:val="00E8168B"/>
    <w:rsid w:val="00E97DDE"/>
    <w:rsid w:val="00EB4084"/>
    <w:rsid w:val="00EC303B"/>
    <w:rsid w:val="00ED0B0A"/>
    <w:rsid w:val="00EE42A4"/>
    <w:rsid w:val="00EF09C4"/>
    <w:rsid w:val="00EF4C52"/>
    <w:rsid w:val="00F16EAC"/>
    <w:rsid w:val="00F21027"/>
    <w:rsid w:val="00F25359"/>
    <w:rsid w:val="00F2666A"/>
    <w:rsid w:val="00F34E2A"/>
    <w:rsid w:val="00F41D72"/>
    <w:rsid w:val="00F665D3"/>
    <w:rsid w:val="00F750D8"/>
    <w:rsid w:val="00F765E1"/>
    <w:rsid w:val="00F86CA6"/>
    <w:rsid w:val="00F874A5"/>
    <w:rsid w:val="00F87918"/>
    <w:rsid w:val="00FB2DAE"/>
    <w:rsid w:val="00FB6644"/>
    <w:rsid w:val="00FC23F4"/>
    <w:rsid w:val="00FD3934"/>
    <w:rsid w:val="00FE6BD4"/>
    <w:rsid w:val="00FF64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BFEC1"/>
  <w15:docId w15:val="{BCBAB2E4-148F-4A59-919F-48E8272F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20ED"/>
    <w:pPr>
      <w:spacing w:after="0" w:line="240" w:lineRule="auto"/>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semiHidden/>
    <w:unhideWhenUsed/>
    <w:qFormat/>
    <w:rsid w:val="002D0561"/>
    <w:pPr>
      <w:keepNext/>
      <w:jc w:val="both"/>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620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20ED"/>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7620ED"/>
    <w:pPr>
      <w:tabs>
        <w:tab w:val="center" w:pos="4819"/>
        <w:tab w:val="right" w:pos="9638"/>
      </w:tabs>
    </w:pPr>
  </w:style>
  <w:style w:type="character" w:customStyle="1" w:styleId="IntestazioneCarattere">
    <w:name w:val="Intestazione Carattere"/>
    <w:basedOn w:val="Carpredefinitoparagrafo"/>
    <w:link w:val="Intestazione"/>
    <w:uiPriority w:val="99"/>
    <w:rsid w:val="007620ED"/>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7620ED"/>
    <w:pPr>
      <w:tabs>
        <w:tab w:val="center" w:pos="4819"/>
        <w:tab w:val="right" w:pos="9638"/>
      </w:tabs>
    </w:pPr>
  </w:style>
  <w:style w:type="character" w:customStyle="1" w:styleId="PidipaginaCarattere">
    <w:name w:val="Piè di pagina Carattere"/>
    <w:basedOn w:val="Carpredefinitoparagrafo"/>
    <w:link w:val="Pidipagina"/>
    <w:uiPriority w:val="99"/>
    <w:rsid w:val="007620ED"/>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EC303B"/>
    <w:rPr>
      <w:color w:val="0000FF" w:themeColor="hyperlink"/>
      <w:u w:val="single"/>
    </w:rPr>
  </w:style>
  <w:style w:type="paragraph" w:styleId="Rientrocorpodeltesto">
    <w:name w:val="Body Text Indent"/>
    <w:basedOn w:val="Normale"/>
    <w:link w:val="RientrocorpodeltestoCarattere"/>
    <w:rsid w:val="00BA1140"/>
    <w:pPr>
      <w:spacing w:line="360" w:lineRule="auto"/>
      <w:ind w:firstLine="284"/>
      <w:jc w:val="both"/>
    </w:pPr>
  </w:style>
  <w:style w:type="character" w:customStyle="1" w:styleId="RientrocorpodeltestoCarattere">
    <w:name w:val="Rientro corpo del testo Carattere"/>
    <w:basedOn w:val="Carpredefinitoparagrafo"/>
    <w:link w:val="Rientrocorpodeltesto"/>
    <w:rsid w:val="00BA1140"/>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BB36FB"/>
    <w:pPr>
      <w:spacing w:after="120"/>
    </w:pPr>
  </w:style>
  <w:style w:type="character" w:customStyle="1" w:styleId="CorpotestoCarattere">
    <w:name w:val="Corpo testo Carattere"/>
    <w:basedOn w:val="Carpredefinitoparagrafo"/>
    <w:link w:val="Corpotesto"/>
    <w:uiPriority w:val="99"/>
    <w:semiHidden/>
    <w:rsid w:val="00BB36FB"/>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semiHidden/>
    <w:rsid w:val="002D0561"/>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034EE"/>
    <w:pPr>
      <w:spacing w:after="200" w:line="276" w:lineRule="auto"/>
      <w:ind w:left="720"/>
      <w:contextualSpacing/>
    </w:pPr>
    <w:rPr>
      <w:rFonts w:ascii="Calibri" w:eastAsia="Calibri" w:hAnsi="Calibri"/>
      <w:sz w:val="22"/>
      <w:szCs w:val="22"/>
      <w:lang w:eastAsia="en-US"/>
    </w:rPr>
  </w:style>
  <w:style w:type="character" w:styleId="Rimandocommento">
    <w:name w:val="annotation reference"/>
    <w:uiPriority w:val="99"/>
    <w:semiHidden/>
    <w:unhideWhenUsed/>
    <w:rsid w:val="00D655BC"/>
    <w:rPr>
      <w:rFonts w:cs="Times New Roman"/>
      <w:sz w:val="16"/>
      <w:szCs w:val="16"/>
    </w:rPr>
  </w:style>
  <w:style w:type="paragraph" w:styleId="Testocommento">
    <w:name w:val="annotation text"/>
    <w:basedOn w:val="Normale"/>
    <w:link w:val="TestocommentoCarattere"/>
    <w:uiPriority w:val="99"/>
    <w:semiHidden/>
    <w:unhideWhenUsed/>
    <w:rsid w:val="00D655BC"/>
    <w:rPr>
      <w:rFonts w:ascii="Courier" w:hAnsi="Courier"/>
      <w:sz w:val="20"/>
      <w:lang w:val="en-US" w:eastAsia="en-US"/>
    </w:rPr>
  </w:style>
  <w:style w:type="character" w:customStyle="1" w:styleId="TestocommentoCarattere">
    <w:name w:val="Testo commento Carattere"/>
    <w:basedOn w:val="Carpredefinitoparagrafo"/>
    <w:link w:val="Testocommento"/>
    <w:uiPriority w:val="99"/>
    <w:semiHidden/>
    <w:rsid w:val="00D655BC"/>
    <w:rPr>
      <w:rFonts w:ascii="Courier" w:eastAsia="Times New Roman" w:hAnsi="Courier" w:cs="Times New Roman"/>
      <w:sz w:val="20"/>
      <w:szCs w:val="20"/>
      <w:lang w:val="en-US"/>
    </w:rPr>
  </w:style>
  <w:style w:type="paragraph" w:styleId="Soggettocommento">
    <w:name w:val="annotation subject"/>
    <w:basedOn w:val="Testocommento"/>
    <w:next w:val="Testocommento"/>
    <w:link w:val="SoggettocommentoCarattere"/>
    <w:uiPriority w:val="99"/>
    <w:semiHidden/>
    <w:unhideWhenUsed/>
    <w:rsid w:val="00E0273C"/>
    <w:rPr>
      <w:rFonts w:ascii="Times New Roman" w:hAnsi="Times New Roman"/>
      <w:b/>
      <w:bCs/>
      <w:lang w:val="it-IT" w:eastAsia="it-IT"/>
    </w:rPr>
  </w:style>
  <w:style w:type="character" w:customStyle="1" w:styleId="SoggettocommentoCarattere">
    <w:name w:val="Soggetto commento Carattere"/>
    <w:basedOn w:val="TestocommentoCarattere"/>
    <w:link w:val="Soggettocommento"/>
    <w:uiPriority w:val="99"/>
    <w:semiHidden/>
    <w:rsid w:val="00E0273C"/>
    <w:rPr>
      <w:rFonts w:ascii="Times New Roman" w:eastAsia="Times New Roman" w:hAnsi="Times New Roman" w:cs="Times New Roman"/>
      <w:b/>
      <w:bCs/>
      <w:sz w:val="20"/>
      <w:szCs w:val="20"/>
      <w:lang w:val="en-US" w:eastAsia="it-IT"/>
    </w:rPr>
  </w:style>
  <w:style w:type="paragraph" w:customStyle="1" w:styleId="Default">
    <w:name w:val="Default"/>
    <w:rsid w:val="008C5FC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ngelo">
    <w:name w:val="angelo"/>
    <w:basedOn w:val="Normale"/>
    <w:rsid w:val="008C5FCE"/>
    <w:pPr>
      <w:spacing w:line="360" w:lineRule="auto"/>
      <w:ind w:firstLine="709"/>
    </w:pPr>
    <w:rPr>
      <w:spacing w:val="20"/>
    </w:rPr>
  </w:style>
  <w:style w:type="paragraph" w:styleId="Testonormale">
    <w:name w:val="Plain Text"/>
    <w:basedOn w:val="Normale"/>
    <w:link w:val="TestonormaleCarattere"/>
    <w:rsid w:val="00634032"/>
    <w:rPr>
      <w:rFonts w:ascii="Courier New" w:hAnsi="Courier New"/>
      <w:sz w:val="20"/>
      <w:lang w:val="x-none" w:eastAsia="x-none"/>
    </w:rPr>
  </w:style>
  <w:style w:type="character" w:customStyle="1" w:styleId="TestonormaleCarattere">
    <w:name w:val="Testo normale Carattere"/>
    <w:basedOn w:val="Carpredefinitoparagrafo"/>
    <w:link w:val="Testonormale"/>
    <w:rsid w:val="00634032"/>
    <w:rPr>
      <w:rFonts w:ascii="Courier New" w:eastAsia="Times New Roman" w:hAnsi="Courier New" w:cs="Times New Roman"/>
      <w:sz w:val="20"/>
      <w:szCs w:val="20"/>
      <w:lang w:val="x-none" w:eastAsia="x-none"/>
    </w:rPr>
  </w:style>
  <w:style w:type="character" w:styleId="Enfasigrassetto">
    <w:name w:val="Strong"/>
    <w:basedOn w:val="Carpredefinitoparagrafo"/>
    <w:uiPriority w:val="22"/>
    <w:qFormat/>
    <w:rsid w:val="00852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22728">
      <w:bodyDiv w:val="1"/>
      <w:marLeft w:val="0"/>
      <w:marRight w:val="0"/>
      <w:marTop w:val="0"/>
      <w:marBottom w:val="0"/>
      <w:divBdr>
        <w:top w:val="none" w:sz="0" w:space="0" w:color="auto"/>
        <w:left w:val="none" w:sz="0" w:space="0" w:color="auto"/>
        <w:bottom w:val="none" w:sz="0" w:space="0" w:color="auto"/>
        <w:right w:val="none" w:sz="0" w:space="0" w:color="auto"/>
      </w:divBdr>
    </w:div>
    <w:div w:id="62011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56795-11A7-464B-B54E-17FF2E3D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2504</Words>
  <Characters>14274</Characters>
  <Application>Microsoft Office Word</Application>
  <DocSecurity>0</DocSecurity>
  <Lines>118</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Scappucci Giovanni</dc:creator>
  <cp:lastModifiedBy>D'Ubaldi Roberto</cp:lastModifiedBy>
  <cp:revision>3</cp:revision>
  <cp:lastPrinted>2019-11-22T09:49:00Z</cp:lastPrinted>
  <dcterms:created xsi:type="dcterms:W3CDTF">2024-04-30T12:07:00Z</dcterms:created>
  <dcterms:modified xsi:type="dcterms:W3CDTF">2024-04-30T12:09:00Z</dcterms:modified>
</cp:coreProperties>
</file>